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5AEDA" w14:textId="77777777" w:rsidR="001B4F80" w:rsidRDefault="001B4F80" w:rsidP="00101532">
      <w:pPr>
        <w:jc w:val="center"/>
        <w:rPr>
          <w:b/>
          <w:sz w:val="40"/>
          <w:szCs w:val="40"/>
        </w:rPr>
      </w:pPr>
      <w:bookmarkStart w:id="0" w:name="_GoBack"/>
      <w:bookmarkEnd w:id="0"/>
    </w:p>
    <w:p w14:paraId="7A3D205A" w14:textId="77777777" w:rsidR="001B4F80" w:rsidRDefault="001B4F80" w:rsidP="00101532">
      <w:pPr>
        <w:jc w:val="center"/>
        <w:rPr>
          <w:b/>
          <w:sz w:val="40"/>
          <w:szCs w:val="40"/>
        </w:rPr>
      </w:pPr>
    </w:p>
    <w:p w14:paraId="5CAF170E" w14:textId="77777777" w:rsidR="001B4F80" w:rsidRDefault="001B4F80" w:rsidP="00101532">
      <w:pPr>
        <w:jc w:val="center"/>
        <w:rPr>
          <w:b/>
          <w:sz w:val="40"/>
          <w:szCs w:val="40"/>
        </w:rPr>
      </w:pPr>
    </w:p>
    <w:p w14:paraId="5C3480B7" w14:textId="77777777" w:rsidR="001B4F80" w:rsidRDefault="001B4F80" w:rsidP="00101532">
      <w:pPr>
        <w:jc w:val="center"/>
        <w:rPr>
          <w:b/>
          <w:sz w:val="40"/>
          <w:szCs w:val="40"/>
        </w:rPr>
      </w:pPr>
    </w:p>
    <w:p w14:paraId="2087A399" w14:textId="3ECD11E6" w:rsidR="00E34263" w:rsidRDefault="00E34263" w:rsidP="00101532">
      <w:pPr>
        <w:jc w:val="center"/>
        <w:rPr>
          <w:b/>
          <w:sz w:val="40"/>
          <w:szCs w:val="40"/>
        </w:rPr>
      </w:pPr>
      <w:r>
        <w:rPr>
          <w:b/>
          <w:sz w:val="40"/>
          <w:szCs w:val="40"/>
        </w:rPr>
        <w:t>[SFN Logo]</w:t>
      </w:r>
    </w:p>
    <w:p w14:paraId="0E9BE9D2" w14:textId="77777777" w:rsidR="00E34263" w:rsidRDefault="00E34263" w:rsidP="00101532">
      <w:pPr>
        <w:jc w:val="center"/>
        <w:rPr>
          <w:b/>
          <w:sz w:val="40"/>
          <w:szCs w:val="40"/>
        </w:rPr>
      </w:pPr>
    </w:p>
    <w:p w14:paraId="0E65CA79" w14:textId="77777777" w:rsidR="00E34263" w:rsidRDefault="00E34263" w:rsidP="00101532">
      <w:pPr>
        <w:jc w:val="center"/>
        <w:rPr>
          <w:b/>
          <w:sz w:val="40"/>
          <w:szCs w:val="40"/>
        </w:rPr>
      </w:pPr>
    </w:p>
    <w:p w14:paraId="72154BBC" w14:textId="77777777" w:rsidR="00E34263" w:rsidRDefault="00E34263" w:rsidP="00101532">
      <w:pPr>
        <w:jc w:val="center"/>
        <w:rPr>
          <w:rFonts w:eastAsia="Times New Roman" w:cs="Times New Roman"/>
          <w:b/>
          <w:sz w:val="36"/>
          <w:szCs w:val="36"/>
        </w:rPr>
      </w:pPr>
    </w:p>
    <w:p w14:paraId="36076BF3" w14:textId="77777777" w:rsidR="00FD513F" w:rsidRPr="00FD513F" w:rsidRDefault="00101532" w:rsidP="00101532">
      <w:pPr>
        <w:jc w:val="center"/>
        <w:rPr>
          <w:rFonts w:eastAsia="Times New Roman" w:cs="Times New Roman"/>
          <w:b/>
          <w:sz w:val="36"/>
          <w:szCs w:val="36"/>
        </w:rPr>
      </w:pPr>
      <w:r w:rsidRPr="00FD513F">
        <w:rPr>
          <w:rFonts w:eastAsia="Times New Roman" w:cs="Times New Roman"/>
          <w:b/>
          <w:sz w:val="36"/>
          <w:szCs w:val="36"/>
        </w:rPr>
        <w:t xml:space="preserve">SHAWANAGA </w:t>
      </w:r>
      <w:r w:rsidR="00FD513F" w:rsidRPr="00FD513F">
        <w:rPr>
          <w:rFonts w:eastAsia="Times New Roman" w:cs="Times New Roman"/>
          <w:b/>
          <w:sz w:val="36"/>
          <w:szCs w:val="36"/>
        </w:rPr>
        <w:t>FIRST NATION</w:t>
      </w:r>
    </w:p>
    <w:p w14:paraId="55C51E78" w14:textId="77777777" w:rsidR="00FD513F" w:rsidRDefault="00FD513F" w:rsidP="00101532">
      <w:pPr>
        <w:jc w:val="center"/>
        <w:rPr>
          <w:rFonts w:eastAsia="Times New Roman" w:cs="Times New Roman"/>
          <w:b/>
          <w:sz w:val="40"/>
          <w:szCs w:val="40"/>
        </w:rPr>
      </w:pPr>
      <w:r w:rsidRPr="00FD513F">
        <w:rPr>
          <w:rFonts w:eastAsia="Times New Roman" w:cs="Times New Roman"/>
          <w:b/>
          <w:sz w:val="36"/>
          <w:szCs w:val="36"/>
        </w:rPr>
        <w:t>CANNABIS LAW</w:t>
      </w:r>
      <w:r>
        <w:rPr>
          <w:rFonts w:eastAsia="Times New Roman" w:cs="Times New Roman"/>
          <w:b/>
          <w:sz w:val="40"/>
          <w:szCs w:val="40"/>
        </w:rPr>
        <w:t xml:space="preserve"> </w:t>
      </w:r>
      <w:r w:rsidR="00822234" w:rsidRPr="00361E1F">
        <w:rPr>
          <w:rFonts w:eastAsia="Times New Roman" w:cs="Times New Roman"/>
          <w:b/>
          <w:sz w:val="36"/>
          <w:szCs w:val="36"/>
        </w:rPr>
        <w:t>No. 1</w:t>
      </w:r>
    </w:p>
    <w:p w14:paraId="062ECF98" w14:textId="22465062" w:rsidR="00101532" w:rsidRPr="00FD513F" w:rsidRDefault="00BA36BD" w:rsidP="00361E1F">
      <w:pPr>
        <w:jc w:val="center"/>
        <w:rPr>
          <w:rFonts w:eastAsia="Times New Roman" w:cs="Times New Roman"/>
          <w:b/>
          <w:sz w:val="28"/>
          <w:szCs w:val="28"/>
        </w:rPr>
      </w:pPr>
      <w:r>
        <w:rPr>
          <w:rFonts w:eastAsia="Times New Roman" w:cs="Times New Roman"/>
          <w:b/>
          <w:sz w:val="28"/>
          <w:szCs w:val="28"/>
        </w:rPr>
        <w:t xml:space="preserve">GOVERNING THE USE OF LANDS FOR </w:t>
      </w:r>
      <w:r w:rsidR="00284763">
        <w:rPr>
          <w:rFonts w:eastAsia="Times New Roman" w:cs="Times New Roman"/>
          <w:b/>
          <w:sz w:val="28"/>
          <w:szCs w:val="28"/>
        </w:rPr>
        <w:t>CANNABIS</w:t>
      </w:r>
      <w:r>
        <w:rPr>
          <w:rFonts w:eastAsia="Times New Roman" w:cs="Times New Roman"/>
          <w:b/>
          <w:sz w:val="28"/>
          <w:szCs w:val="28"/>
        </w:rPr>
        <w:t xml:space="preserve"> BUSINESSES</w:t>
      </w:r>
      <w:r w:rsidR="00361E1F">
        <w:rPr>
          <w:rFonts w:eastAsia="Times New Roman" w:cs="Times New Roman"/>
          <w:b/>
          <w:sz w:val="28"/>
          <w:szCs w:val="28"/>
        </w:rPr>
        <w:t xml:space="preserve"> </w:t>
      </w:r>
      <w:r w:rsidR="00361E1F">
        <w:rPr>
          <w:rFonts w:eastAsia="Times New Roman" w:cs="Times New Roman"/>
          <w:b/>
          <w:sz w:val="28"/>
          <w:szCs w:val="28"/>
        </w:rPr>
        <w:br/>
        <w:t>LOCATED</w:t>
      </w:r>
      <w:r w:rsidR="00C64406">
        <w:rPr>
          <w:rFonts w:eastAsia="Times New Roman" w:cs="Times New Roman"/>
          <w:b/>
          <w:sz w:val="28"/>
          <w:szCs w:val="28"/>
        </w:rPr>
        <w:t xml:space="preserve"> ON SHAWANAGA </w:t>
      </w:r>
      <w:r w:rsidR="00361E1F">
        <w:rPr>
          <w:rFonts w:eastAsia="Times New Roman" w:cs="Times New Roman"/>
          <w:b/>
          <w:sz w:val="28"/>
          <w:szCs w:val="28"/>
        </w:rPr>
        <w:t xml:space="preserve">FIRST NATION </w:t>
      </w:r>
      <w:r w:rsidR="00C64406">
        <w:rPr>
          <w:rFonts w:eastAsia="Times New Roman" w:cs="Times New Roman"/>
          <w:b/>
          <w:sz w:val="28"/>
          <w:szCs w:val="28"/>
        </w:rPr>
        <w:t>LANDS</w:t>
      </w:r>
    </w:p>
    <w:p w14:paraId="4CDEA035" w14:textId="77777777" w:rsidR="00101532" w:rsidRPr="00101532" w:rsidRDefault="00101532" w:rsidP="00FD513F">
      <w:pPr>
        <w:rPr>
          <w:rFonts w:eastAsia="Times New Roman" w:cs="Times New Roman"/>
          <w:b/>
          <w:sz w:val="40"/>
          <w:szCs w:val="40"/>
        </w:rPr>
      </w:pPr>
    </w:p>
    <w:p w14:paraId="13B4EE9E" w14:textId="77777777" w:rsidR="00101532" w:rsidRPr="00101532" w:rsidRDefault="00101532" w:rsidP="00101532">
      <w:pPr>
        <w:jc w:val="center"/>
        <w:rPr>
          <w:rFonts w:eastAsia="Times New Roman" w:cs="Times New Roman"/>
          <w:b/>
        </w:rPr>
      </w:pPr>
    </w:p>
    <w:p w14:paraId="1F32E351" w14:textId="3EFC393D" w:rsidR="00361E1F" w:rsidRDefault="00361E1F">
      <w:pPr>
        <w:spacing w:after="160" w:line="259" w:lineRule="auto"/>
        <w:jc w:val="left"/>
        <w:rPr>
          <w:rFonts w:eastAsia="Times New Roman" w:cs="Times New Roman"/>
          <w:b/>
        </w:rPr>
      </w:pPr>
      <w:r>
        <w:rPr>
          <w:rFonts w:eastAsia="Times New Roman" w:cs="Times New Roman"/>
          <w:b/>
        </w:rPr>
        <w:br w:type="page"/>
      </w:r>
    </w:p>
    <w:p w14:paraId="7DD6D693" w14:textId="77777777" w:rsidR="00361E1F" w:rsidRPr="00101532" w:rsidRDefault="00361E1F" w:rsidP="00361E1F">
      <w:pPr>
        <w:spacing w:after="0"/>
        <w:jc w:val="center"/>
        <w:rPr>
          <w:rFonts w:eastAsia="Times New Roman" w:cs="Times New Roman"/>
          <w:b/>
        </w:rPr>
      </w:pPr>
      <w:r w:rsidRPr="00101532">
        <w:rPr>
          <w:rFonts w:eastAsia="Times New Roman" w:cs="Times New Roman"/>
          <w:b/>
        </w:rPr>
        <w:lastRenderedPageBreak/>
        <w:t>SHAWANAGA</w:t>
      </w:r>
      <w:r>
        <w:rPr>
          <w:rFonts w:eastAsia="Times New Roman" w:cs="Times New Roman"/>
          <w:b/>
        </w:rPr>
        <w:t xml:space="preserve"> FIRST NATION</w:t>
      </w:r>
      <w:r w:rsidRPr="00101532">
        <w:rPr>
          <w:rFonts w:eastAsia="Times New Roman" w:cs="Times New Roman"/>
          <w:b/>
        </w:rPr>
        <w:t xml:space="preserve"> CANNABIS LAW </w:t>
      </w:r>
      <w:r>
        <w:rPr>
          <w:rFonts w:eastAsia="Times New Roman" w:cs="Times New Roman"/>
          <w:b/>
        </w:rPr>
        <w:t>NO. 1</w:t>
      </w:r>
    </w:p>
    <w:p w14:paraId="35F2B964" w14:textId="77777777" w:rsidR="00361E1F" w:rsidRPr="00101532" w:rsidRDefault="00361E1F" w:rsidP="00361E1F">
      <w:pPr>
        <w:spacing w:after="0"/>
        <w:jc w:val="center"/>
        <w:rPr>
          <w:rFonts w:eastAsia="Times New Roman" w:cs="Times New Roman"/>
          <w:b/>
        </w:rPr>
      </w:pPr>
      <w:r w:rsidRPr="00101532">
        <w:rPr>
          <w:rFonts w:eastAsia="Times New Roman" w:cs="Times New Roman"/>
          <w:b/>
        </w:rPr>
        <w:t xml:space="preserve">Short title: </w:t>
      </w:r>
      <w:r w:rsidRPr="00101532">
        <w:rPr>
          <w:rFonts w:eastAsia="Times New Roman" w:cs="Times New Roman"/>
        </w:rPr>
        <w:t>“</w:t>
      </w:r>
      <w:r>
        <w:rPr>
          <w:rFonts w:eastAsia="Times New Roman" w:cs="Times New Roman"/>
          <w:b/>
        </w:rPr>
        <w:t>Shawanaga</w:t>
      </w:r>
      <w:r w:rsidRPr="00101532">
        <w:rPr>
          <w:rFonts w:eastAsia="Times New Roman" w:cs="Times New Roman"/>
          <w:b/>
        </w:rPr>
        <w:t xml:space="preserve"> Cannabis Law</w:t>
      </w:r>
      <w:r>
        <w:rPr>
          <w:rFonts w:eastAsia="Times New Roman" w:cs="Times New Roman"/>
          <w:b/>
        </w:rPr>
        <w:t>, 2021</w:t>
      </w:r>
      <w:r w:rsidRPr="00101532">
        <w:rPr>
          <w:rFonts w:eastAsia="Times New Roman" w:cs="Times New Roman"/>
        </w:rPr>
        <w:t>”</w:t>
      </w:r>
    </w:p>
    <w:p w14:paraId="3BBF1210" w14:textId="2BFA8DFB" w:rsidR="00361E1F" w:rsidRDefault="00361E1F" w:rsidP="00361E1F">
      <w:pPr>
        <w:tabs>
          <w:tab w:val="left" w:pos="3380"/>
        </w:tabs>
        <w:jc w:val="center"/>
        <w:rPr>
          <w:rFonts w:eastAsia="Times New Roman" w:cs="Times New Roman"/>
          <w:b/>
        </w:rPr>
      </w:pPr>
      <w:r>
        <w:rPr>
          <w:rFonts w:eastAsia="Times New Roman" w:cs="Times New Roman"/>
          <w:b/>
        </w:rPr>
        <w:t>Date e</w:t>
      </w:r>
      <w:r w:rsidRPr="00101532">
        <w:rPr>
          <w:rFonts w:eastAsia="Times New Roman" w:cs="Times New Roman"/>
          <w:b/>
        </w:rPr>
        <w:t>nacted</w:t>
      </w:r>
      <w:r>
        <w:rPr>
          <w:rFonts w:eastAsia="Times New Roman" w:cs="Times New Roman"/>
          <w:b/>
        </w:rPr>
        <w:t>:</w:t>
      </w:r>
      <w:r w:rsidRPr="00361E1F">
        <w:rPr>
          <w:rFonts w:eastAsia="Times New Roman" w:cs="Times New Roman"/>
          <w:b/>
        </w:rPr>
        <w:t xml:space="preserve"> </w:t>
      </w:r>
      <w:r w:rsidRPr="00A34CF7">
        <w:rPr>
          <w:rFonts w:eastAsia="Times New Roman" w:cs="Times New Roman"/>
          <w:b/>
        </w:rPr>
        <w:t>[●]</w:t>
      </w:r>
      <w:r>
        <w:rPr>
          <w:rFonts w:eastAsia="Times New Roman" w:cs="Times New Roman"/>
          <w:b/>
        </w:rPr>
        <w:br/>
        <w:t>Coming into force</w:t>
      </w:r>
      <w:r w:rsidRPr="00101532">
        <w:rPr>
          <w:rFonts w:eastAsia="Times New Roman" w:cs="Times New Roman"/>
          <w:b/>
        </w:rPr>
        <w:t xml:space="preserve">: </w:t>
      </w:r>
      <w:r w:rsidRPr="00A34CF7">
        <w:rPr>
          <w:rFonts w:eastAsia="Times New Roman" w:cs="Times New Roman"/>
          <w:b/>
        </w:rPr>
        <w:t>[●]</w:t>
      </w:r>
    </w:p>
    <w:p w14:paraId="2C24B666" w14:textId="415199B4" w:rsidR="00361E1F" w:rsidRDefault="00361E1F" w:rsidP="00361E1F">
      <w:pPr>
        <w:tabs>
          <w:tab w:val="left" w:pos="3380"/>
        </w:tabs>
        <w:rPr>
          <w:rFonts w:eastAsia="Times New Roman" w:cs="Times New Roman"/>
          <w:b/>
          <w:lang w:val="en-US"/>
        </w:rPr>
      </w:pPr>
      <w:r w:rsidRPr="00101532">
        <w:rPr>
          <w:rFonts w:eastAsia="Times New Roman" w:cs="Times New Roman"/>
          <w:b/>
          <w:lang w:val="en-US"/>
        </w:rPr>
        <w:t>WHEREAS</w:t>
      </w:r>
      <w:r>
        <w:rPr>
          <w:rFonts w:eastAsia="Times New Roman" w:cs="Times New Roman"/>
          <w:b/>
          <w:lang w:val="en-US"/>
        </w:rPr>
        <w:t>:</w:t>
      </w:r>
      <w:r>
        <w:rPr>
          <w:rFonts w:eastAsia="Times New Roman" w:cs="Times New Roman"/>
          <w:b/>
          <w:lang w:val="en-US"/>
        </w:rPr>
        <w:tab/>
      </w:r>
    </w:p>
    <w:p w14:paraId="17761E94" w14:textId="77777777" w:rsidR="00361E1F" w:rsidRPr="00FE1633" w:rsidRDefault="00361E1F" w:rsidP="00361E1F">
      <w:pPr>
        <w:pStyle w:val="ListParagraph"/>
        <w:numPr>
          <w:ilvl w:val="0"/>
          <w:numId w:val="10"/>
        </w:numPr>
        <w:rPr>
          <w:rFonts w:eastAsia="Times New Roman" w:cs="Times New Roman"/>
          <w:b/>
          <w:lang w:val="en-US"/>
        </w:rPr>
      </w:pPr>
      <w:r w:rsidRPr="00BE0549">
        <w:rPr>
          <w:rFonts w:eastAsia="Times New Roman" w:cs="Times New Roman"/>
          <w:lang w:val="en-US"/>
        </w:rPr>
        <w:t xml:space="preserve">Shawanaga First Nation </w:t>
      </w:r>
      <w:r>
        <w:rPr>
          <w:rFonts w:eastAsia="Times New Roman" w:cs="Times New Roman"/>
          <w:lang w:val="en-US"/>
        </w:rPr>
        <w:t>and its people have</w:t>
      </w:r>
      <w:r w:rsidRPr="00BE0549">
        <w:rPr>
          <w:rFonts w:eastAsia="Times New Roman" w:cs="Times New Roman"/>
          <w:lang w:val="en-US"/>
        </w:rPr>
        <w:t xml:space="preserve"> a </w:t>
      </w:r>
      <w:r>
        <w:rPr>
          <w:rFonts w:eastAsia="Times New Roman" w:cs="Times New Roman"/>
          <w:lang w:val="en-US"/>
        </w:rPr>
        <w:t>profound relationship with the l</w:t>
      </w:r>
      <w:r w:rsidRPr="00BE0549">
        <w:rPr>
          <w:rFonts w:eastAsia="Times New Roman" w:cs="Times New Roman"/>
          <w:lang w:val="en-US"/>
        </w:rPr>
        <w:t xml:space="preserve">and that is rooted in respect </w:t>
      </w:r>
      <w:r>
        <w:rPr>
          <w:rFonts w:eastAsia="Times New Roman" w:cs="Times New Roman"/>
          <w:lang w:val="en-US"/>
        </w:rPr>
        <w:t xml:space="preserve">for the spiritual value of the earth and the gifts of the </w:t>
      </w:r>
      <w:r w:rsidRPr="00767083">
        <w:rPr>
          <w:rFonts w:eastAsia="Times New Roman" w:cs="Times New Roman"/>
          <w:lang w:val="en-US"/>
        </w:rPr>
        <w:t>G</w:t>
      </w:r>
      <w:r>
        <w:rPr>
          <w:rFonts w:eastAsia="Times New Roman" w:cs="Times New Roman"/>
          <w:lang w:val="en-US"/>
        </w:rPr>
        <w:t>chi Manidoo</w:t>
      </w:r>
      <w:r w:rsidRPr="00BE0549">
        <w:rPr>
          <w:rFonts w:eastAsia="Times New Roman" w:cs="Times New Roman"/>
          <w:lang w:val="en-US"/>
        </w:rPr>
        <w:t xml:space="preserve">, </w:t>
      </w:r>
      <w:r>
        <w:rPr>
          <w:rFonts w:eastAsia="Times New Roman" w:cs="Times New Roman"/>
          <w:lang w:val="en-US"/>
        </w:rPr>
        <w:t>the Creator, and shall preserve its connection to the l</w:t>
      </w:r>
      <w:r w:rsidRPr="00BE0549">
        <w:rPr>
          <w:rFonts w:eastAsia="Times New Roman" w:cs="Times New Roman"/>
          <w:lang w:val="en-US"/>
        </w:rPr>
        <w:t>and;</w:t>
      </w:r>
    </w:p>
    <w:p w14:paraId="297FDE19" w14:textId="77777777" w:rsidR="00361E1F" w:rsidRPr="00FE1633" w:rsidRDefault="00361E1F" w:rsidP="00361E1F">
      <w:pPr>
        <w:pStyle w:val="ListParagraph"/>
        <w:numPr>
          <w:ilvl w:val="0"/>
          <w:numId w:val="10"/>
        </w:numPr>
        <w:rPr>
          <w:rFonts w:eastAsia="Times New Roman" w:cs="Times New Roman"/>
          <w:b/>
          <w:lang w:val="en-US"/>
        </w:rPr>
      </w:pPr>
      <w:r w:rsidRPr="00767083">
        <w:rPr>
          <w:rFonts w:eastAsia="Times New Roman" w:cs="Times New Roman"/>
          <w:lang w:val="en-US"/>
        </w:rPr>
        <w:t>G</w:t>
      </w:r>
      <w:r>
        <w:rPr>
          <w:rFonts w:eastAsia="Times New Roman" w:cs="Times New Roman"/>
          <w:lang w:val="en-US"/>
        </w:rPr>
        <w:t>chi Manidoo</w:t>
      </w:r>
      <w:r w:rsidRPr="00BE0549">
        <w:rPr>
          <w:rFonts w:eastAsia="Times New Roman" w:cs="Times New Roman"/>
          <w:lang w:val="en-US"/>
        </w:rPr>
        <w:t>, the Creator</w:t>
      </w:r>
      <w:r>
        <w:rPr>
          <w:rFonts w:eastAsia="Times New Roman" w:cs="Times New Roman"/>
          <w:lang w:val="en-US"/>
        </w:rPr>
        <w:t>,</w:t>
      </w:r>
      <w:r w:rsidRPr="00BE0549">
        <w:rPr>
          <w:rFonts w:eastAsia="Times New Roman" w:cs="Times New Roman"/>
          <w:lang w:val="en-US"/>
        </w:rPr>
        <w:t xml:space="preserve"> gave Shawanaga First Nation laws that have always been and that govern all of our relationships</w:t>
      </w:r>
      <w:r>
        <w:rPr>
          <w:rFonts w:eastAsia="Times New Roman" w:cs="Times New Roman"/>
          <w:lang w:val="en-US"/>
        </w:rPr>
        <w:t xml:space="preserve"> and our rights and responsibilities</w:t>
      </w:r>
      <w:r w:rsidRPr="00BE0549">
        <w:rPr>
          <w:rFonts w:eastAsia="Times New Roman" w:cs="Times New Roman"/>
          <w:lang w:val="en-US"/>
        </w:rPr>
        <w:t xml:space="preserve"> to live in h</w:t>
      </w:r>
      <w:r>
        <w:rPr>
          <w:rFonts w:eastAsia="Times New Roman" w:cs="Times New Roman"/>
          <w:lang w:val="en-US"/>
        </w:rPr>
        <w:t>armony with nature and humankind</w:t>
      </w:r>
      <w:r w:rsidRPr="00BE0549">
        <w:rPr>
          <w:rFonts w:eastAsia="Times New Roman" w:cs="Times New Roman"/>
          <w:lang w:val="en-US"/>
        </w:rPr>
        <w:t>;</w:t>
      </w:r>
    </w:p>
    <w:p w14:paraId="29781FC1" w14:textId="77777777" w:rsidR="00361E1F" w:rsidRPr="00602BF1" w:rsidRDefault="00361E1F" w:rsidP="00361E1F">
      <w:pPr>
        <w:pStyle w:val="ListParagraph"/>
        <w:numPr>
          <w:ilvl w:val="0"/>
          <w:numId w:val="10"/>
        </w:numPr>
        <w:rPr>
          <w:rFonts w:eastAsia="Times New Roman" w:cs="Times New Roman"/>
          <w:b/>
          <w:lang w:val="en-US"/>
        </w:rPr>
      </w:pPr>
      <w:r w:rsidRPr="00602BF1">
        <w:rPr>
          <w:rFonts w:eastAsia="Times New Roman" w:cs="Times New Roman"/>
          <w:lang w:val="en-US"/>
        </w:rPr>
        <w:t xml:space="preserve">Shawanaga First Nation </w:t>
      </w:r>
      <w:r w:rsidRPr="00602BF1">
        <w:rPr>
          <w:rFonts w:eastAsia="Tahoma" w:cs="Times New Roman"/>
          <w:color w:val="000000"/>
          <w:szCs w:val="24"/>
        </w:rPr>
        <w:t xml:space="preserve">has </w:t>
      </w:r>
      <w:r>
        <w:rPr>
          <w:rFonts w:eastAsia="Tahoma" w:cs="Times New Roman"/>
          <w:color w:val="000000"/>
          <w:szCs w:val="24"/>
        </w:rPr>
        <w:t>inherent jurisdiction over activities carried out on its lands and in respect of its people</w:t>
      </w:r>
      <w:r w:rsidRPr="00602BF1">
        <w:rPr>
          <w:rFonts w:eastAsia="Tahoma" w:cs="Times New Roman"/>
          <w:color w:val="000000"/>
          <w:szCs w:val="24"/>
        </w:rPr>
        <w:t>;</w:t>
      </w:r>
    </w:p>
    <w:p w14:paraId="0066EB36" w14:textId="12F01FC4" w:rsidR="00361E1F" w:rsidRPr="0029706F" w:rsidRDefault="00361E1F" w:rsidP="00361E1F">
      <w:pPr>
        <w:pStyle w:val="ListParagraph"/>
        <w:numPr>
          <w:ilvl w:val="0"/>
          <w:numId w:val="10"/>
        </w:numPr>
        <w:rPr>
          <w:rFonts w:eastAsia="Times New Roman" w:cs="Times New Roman"/>
          <w:b/>
          <w:lang w:val="en-US"/>
        </w:rPr>
      </w:pPr>
      <w:r w:rsidRPr="00602BF1">
        <w:rPr>
          <w:rFonts w:eastAsia="Times New Roman" w:cs="Times New Roman"/>
          <w:lang w:val="en-US"/>
        </w:rPr>
        <w:t>Shawanaga First Nation governs its own lands and reso</w:t>
      </w:r>
      <w:r>
        <w:rPr>
          <w:rFonts w:eastAsia="Times New Roman" w:cs="Times New Roman"/>
          <w:lang w:val="en-US"/>
        </w:rPr>
        <w:t>urces, by among other things, regulating</w:t>
      </w:r>
      <w:r w:rsidRPr="00602BF1">
        <w:rPr>
          <w:rFonts w:eastAsia="Times New Roman" w:cs="Times New Roman"/>
          <w:lang w:val="en-US"/>
        </w:rPr>
        <w:t xml:space="preserve"> the </w:t>
      </w:r>
      <w:r>
        <w:rPr>
          <w:rFonts w:eastAsia="Times New Roman" w:cs="Times New Roman"/>
          <w:lang w:val="en-US"/>
        </w:rPr>
        <w:t xml:space="preserve">use, </w:t>
      </w:r>
      <w:r w:rsidRPr="00602BF1">
        <w:rPr>
          <w:rFonts w:eastAsia="Times New Roman" w:cs="Times New Roman"/>
          <w:lang w:val="en-US"/>
        </w:rPr>
        <w:t>possession</w:t>
      </w:r>
      <w:r>
        <w:rPr>
          <w:rFonts w:eastAsia="Times New Roman" w:cs="Times New Roman"/>
          <w:lang w:val="en-US"/>
        </w:rPr>
        <w:t xml:space="preserve"> and management of Shawanaga Lands including</w:t>
      </w:r>
      <w:r w:rsidRPr="00602BF1">
        <w:rPr>
          <w:rFonts w:eastAsia="Times New Roman" w:cs="Times New Roman"/>
          <w:lang w:val="en-US"/>
        </w:rPr>
        <w:t xml:space="preserve"> all interests in relation to Shawanaga Lands pursuant to the </w:t>
      </w:r>
      <w:r w:rsidRPr="00602BF1">
        <w:rPr>
          <w:rFonts w:eastAsia="Times New Roman" w:cs="Times New Roman"/>
          <w:i/>
          <w:lang w:val="en-US"/>
        </w:rPr>
        <w:t>Shawanaga First Nation Land Code</w:t>
      </w:r>
      <w:r w:rsidR="007851B2">
        <w:rPr>
          <w:rFonts w:eastAsia="Times New Roman" w:cs="Times New Roman"/>
          <w:i/>
          <w:lang w:val="en-US"/>
        </w:rPr>
        <w:t xml:space="preserve"> </w:t>
      </w:r>
      <w:r>
        <w:rPr>
          <w:rFonts w:eastAsia="Times New Roman" w:cs="Times New Roman"/>
          <w:lang w:val="en-US"/>
        </w:rPr>
        <w:t>and has the authority to enact Shawanaga Laws</w:t>
      </w:r>
      <w:r w:rsidRPr="00602BF1">
        <w:rPr>
          <w:rFonts w:eastAsia="Times New Roman" w:cs="Times New Roman"/>
          <w:i/>
          <w:lang w:val="en-US"/>
        </w:rPr>
        <w:t>;</w:t>
      </w:r>
    </w:p>
    <w:p w14:paraId="075A1DA9" w14:textId="79520386" w:rsidR="00361E1F" w:rsidRPr="00BA36BD" w:rsidRDefault="00361E1F" w:rsidP="00361E1F">
      <w:pPr>
        <w:pStyle w:val="ListParagraph"/>
        <w:numPr>
          <w:ilvl w:val="0"/>
          <w:numId w:val="10"/>
        </w:numPr>
        <w:rPr>
          <w:rFonts w:eastAsia="Times New Roman" w:cs="Times New Roman"/>
          <w:b/>
          <w:lang w:val="en-US"/>
        </w:rPr>
      </w:pPr>
      <w:r>
        <w:rPr>
          <w:rFonts w:eastAsia="Times New Roman" w:cs="Times New Roman"/>
          <w:lang w:val="en-US"/>
        </w:rPr>
        <w:t xml:space="preserve">All Persons and Business Entities </w:t>
      </w:r>
      <w:r w:rsidRPr="00602BF1">
        <w:rPr>
          <w:rFonts w:eastAsia="Times New Roman" w:cs="Times New Roman"/>
          <w:lang w:val="en-US"/>
        </w:rPr>
        <w:t>oper</w:t>
      </w:r>
      <w:r>
        <w:rPr>
          <w:rFonts w:eastAsia="Times New Roman" w:cs="Times New Roman"/>
          <w:lang w:val="en-US"/>
        </w:rPr>
        <w:t>ating a business at Shawanaga First Nation must adhere to the requirement to obtain a Business Licence pursuant to</w:t>
      </w:r>
      <w:r w:rsidRPr="00602BF1">
        <w:rPr>
          <w:rFonts w:eastAsia="Times New Roman" w:cs="Times New Roman"/>
          <w:lang w:val="en-US"/>
        </w:rPr>
        <w:t xml:space="preserve"> the </w:t>
      </w:r>
      <w:r w:rsidRPr="00602BF1">
        <w:rPr>
          <w:rFonts w:eastAsia="Times New Roman" w:cs="Times New Roman"/>
          <w:i/>
          <w:lang w:val="en-US"/>
        </w:rPr>
        <w:t>S</w:t>
      </w:r>
      <w:r>
        <w:rPr>
          <w:rFonts w:eastAsia="Times New Roman" w:cs="Times New Roman"/>
          <w:i/>
          <w:lang w:val="en-US"/>
        </w:rPr>
        <w:t>hawanaga Business Licenc</w:t>
      </w:r>
      <w:r w:rsidRPr="00602BF1">
        <w:rPr>
          <w:rFonts w:eastAsia="Times New Roman" w:cs="Times New Roman"/>
          <w:i/>
          <w:lang w:val="en-US"/>
        </w:rPr>
        <w:t xml:space="preserve">e </w:t>
      </w:r>
      <w:r w:rsidRPr="000734D4">
        <w:rPr>
          <w:rFonts w:eastAsia="Times New Roman" w:cs="Times New Roman"/>
          <w:i/>
          <w:lang w:val="en-US"/>
        </w:rPr>
        <w:t>Law</w:t>
      </w:r>
      <w:r>
        <w:rPr>
          <w:rFonts w:eastAsia="Times New Roman" w:cs="Times New Roman"/>
          <w:i/>
          <w:lang w:val="en-US"/>
        </w:rPr>
        <w:t>, 2021</w:t>
      </w:r>
      <w:r w:rsidRPr="00BA36BD">
        <w:rPr>
          <w:rFonts w:eastAsia="Times New Roman" w:cs="Times New Roman"/>
          <w:lang w:val="en-US"/>
        </w:rPr>
        <w:t>, provided that all Cannabis Businesses shall be governed by this Cannabis Law;</w:t>
      </w:r>
    </w:p>
    <w:p w14:paraId="273081DD" w14:textId="77777777" w:rsidR="00361E1F" w:rsidRPr="000734D4" w:rsidRDefault="00361E1F" w:rsidP="00361E1F">
      <w:pPr>
        <w:pStyle w:val="ListParagraph"/>
        <w:numPr>
          <w:ilvl w:val="0"/>
          <w:numId w:val="10"/>
        </w:numPr>
        <w:rPr>
          <w:rFonts w:eastAsia="Times New Roman" w:cs="Times New Roman"/>
          <w:b/>
          <w:lang w:val="en-US"/>
        </w:rPr>
      </w:pPr>
      <w:r w:rsidRPr="006311CC">
        <w:rPr>
          <w:rFonts w:eastAsia="Calibri" w:cs="Times New Roman"/>
        </w:rPr>
        <w:t xml:space="preserve">Medical </w:t>
      </w:r>
      <w:r w:rsidRPr="00BA36BD">
        <w:rPr>
          <w:rFonts w:eastAsia="Calibri" w:cs="Times New Roman"/>
        </w:rPr>
        <w:t xml:space="preserve">Use </w:t>
      </w:r>
      <w:r w:rsidRPr="006311CC">
        <w:rPr>
          <w:rFonts w:eastAsia="Calibri" w:cs="Times New Roman"/>
        </w:rPr>
        <w:t>Cultivator</w:t>
      </w:r>
      <w:r w:rsidRPr="00BA36BD">
        <w:rPr>
          <w:rFonts w:eastAsia="Calibri" w:cs="Times New Roman"/>
        </w:rPr>
        <w:t>s</w:t>
      </w:r>
      <w:r>
        <w:rPr>
          <w:rFonts w:eastAsia="Calibri" w:cs="Times New Roman"/>
          <w:b/>
        </w:rPr>
        <w:t xml:space="preserve"> </w:t>
      </w:r>
      <w:r w:rsidRPr="00BA36BD">
        <w:rPr>
          <w:rFonts w:eastAsia="Calibri" w:cs="Times New Roman"/>
        </w:rPr>
        <w:t xml:space="preserve">shall </w:t>
      </w:r>
      <w:r w:rsidRPr="00AC4C9A">
        <w:rPr>
          <w:rFonts w:eastAsia="Calibri" w:cs="Times New Roman"/>
        </w:rPr>
        <w:t>provide</w:t>
      </w:r>
      <w:r w:rsidRPr="00BA36BD">
        <w:rPr>
          <w:rFonts w:eastAsia="Calibri" w:cs="Times New Roman"/>
        </w:rPr>
        <w:t xml:space="preserve"> a copy of </w:t>
      </w:r>
      <w:r w:rsidRPr="007A665C">
        <w:rPr>
          <w:rFonts w:eastAsia="Calibri" w:cs="Times New Roman"/>
        </w:rPr>
        <w:t xml:space="preserve">their medical Registration Document </w:t>
      </w:r>
      <w:r>
        <w:rPr>
          <w:rFonts w:eastAsia="Calibri" w:cs="Times New Roman"/>
        </w:rPr>
        <w:t>from Health Canada</w:t>
      </w:r>
      <w:r w:rsidRPr="00BA36BD">
        <w:rPr>
          <w:rFonts w:eastAsia="Calibri" w:cs="Times New Roman"/>
        </w:rPr>
        <w:t xml:space="preserve"> to Shawanaga First Nation </w:t>
      </w:r>
      <w:r>
        <w:rPr>
          <w:rFonts w:eastAsia="Calibri" w:cs="Times New Roman"/>
        </w:rPr>
        <w:t>solely for safety and security purposes</w:t>
      </w:r>
      <w:r w:rsidRPr="00AC4C9A">
        <w:rPr>
          <w:rFonts w:eastAsia="Calibri" w:cs="Times New Roman"/>
        </w:rPr>
        <w:t>;</w:t>
      </w:r>
    </w:p>
    <w:p w14:paraId="73C59737" w14:textId="1E20EA71" w:rsidR="00361E1F" w:rsidRPr="003B2554" w:rsidRDefault="00361E1F" w:rsidP="003B2554">
      <w:pPr>
        <w:pStyle w:val="ListParagraph"/>
        <w:numPr>
          <w:ilvl w:val="0"/>
          <w:numId w:val="10"/>
        </w:numPr>
        <w:rPr>
          <w:rFonts w:eastAsia="Times New Roman" w:cs="Times New Roman"/>
          <w:b/>
          <w:lang w:val="en-US"/>
        </w:rPr>
      </w:pPr>
      <w:r>
        <w:rPr>
          <w:rFonts w:eastAsia="Times New Roman" w:cs="Times New Roman"/>
          <w:lang w:val="en-US"/>
        </w:rPr>
        <w:t xml:space="preserve">This Law sets out the following </w:t>
      </w:r>
      <w:r w:rsidRPr="00E57241">
        <w:rPr>
          <w:rFonts w:eastAsia="Times New Roman" w:cs="Times New Roman"/>
          <w:lang w:val="en-US"/>
        </w:rPr>
        <w:t>supply chain and licensing regime for retail of Cannabis for the Interim Period</w:t>
      </w:r>
      <w:r w:rsidR="003B2554">
        <w:rPr>
          <w:rFonts w:eastAsia="Times New Roman" w:cs="Times New Roman"/>
          <w:lang w:val="en-US"/>
        </w:rPr>
        <w:t>;</w:t>
      </w:r>
    </w:p>
    <w:p w14:paraId="3D0F00F0" w14:textId="024E27BA" w:rsidR="00361E1F" w:rsidRPr="00361E1F" w:rsidRDefault="00361E1F" w:rsidP="00BF6BB8">
      <w:pPr>
        <w:pStyle w:val="ListParagraph"/>
        <w:numPr>
          <w:ilvl w:val="0"/>
          <w:numId w:val="10"/>
        </w:numPr>
        <w:rPr>
          <w:rFonts w:eastAsia="Times New Roman" w:cs="Times New Roman"/>
          <w:b/>
          <w:lang w:val="en-US"/>
        </w:rPr>
      </w:pPr>
      <w:r w:rsidRPr="00361E1F">
        <w:rPr>
          <w:rFonts w:eastAsia="Times New Roman" w:cs="Times New Roman"/>
          <w:lang w:val="en-US"/>
        </w:rPr>
        <w:t xml:space="preserve">Shawanaga First Nation hereby implements its own local Cannabis Law as a Land Law in accordance with the </w:t>
      </w:r>
      <w:r w:rsidRPr="00361E1F">
        <w:rPr>
          <w:rFonts w:eastAsia="Times New Roman" w:cs="Times New Roman"/>
          <w:i/>
          <w:lang w:val="en-US"/>
        </w:rPr>
        <w:t>Shawan</w:t>
      </w:r>
      <w:r w:rsidR="007851B2">
        <w:rPr>
          <w:rFonts w:eastAsia="Times New Roman" w:cs="Times New Roman"/>
          <w:i/>
          <w:lang w:val="en-US"/>
        </w:rPr>
        <w:t>aga First Nation Land Code</w:t>
      </w:r>
      <w:r w:rsidRPr="00361E1F">
        <w:rPr>
          <w:rFonts w:eastAsia="Times New Roman" w:cs="Times New Roman"/>
          <w:i/>
          <w:lang w:val="en-US"/>
        </w:rPr>
        <w:t xml:space="preserve"> </w:t>
      </w:r>
      <w:r w:rsidRPr="00361E1F">
        <w:rPr>
          <w:rFonts w:eastAsia="Times New Roman" w:cs="Times New Roman"/>
          <w:lang w:val="en-US"/>
        </w:rPr>
        <w:t>to address the Use, Possession, Cultivation, Processing and retail sale of Cannabis on Shawanaga Lands, which shall be amended from time to time during the Interim Period and as part of the overall implementation process;</w:t>
      </w:r>
    </w:p>
    <w:p w14:paraId="03A3D8AC" w14:textId="77777777" w:rsidR="00361E1F" w:rsidRPr="00767F6E" w:rsidRDefault="00361E1F" w:rsidP="00361E1F">
      <w:pPr>
        <w:pStyle w:val="ListParagraph"/>
        <w:numPr>
          <w:ilvl w:val="0"/>
          <w:numId w:val="10"/>
        </w:numPr>
        <w:rPr>
          <w:rFonts w:eastAsia="Times New Roman" w:cs="Times New Roman"/>
          <w:b/>
          <w:lang w:val="en-US"/>
        </w:rPr>
      </w:pPr>
      <w:r w:rsidRPr="00767F6E">
        <w:rPr>
          <w:rFonts w:eastAsia="Times New Roman" w:cs="Times New Roman"/>
          <w:lang w:val="en-US"/>
        </w:rPr>
        <w:t>All Persons who wish to Use and Possess Cannabis on Shawanaga Lands shall abide by the requirements of this Law and all Persons who wish to carry on a  Cannabis Business on Shawanaga Lands must obtain a Council Authorization and/or Cannabis Licence  according to the terms contained herein; and</w:t>
      </w:r>
    </w:p>
    <w:p w14:paraId="3FBBFE06" w14:textId="53DEB090" w:rsidR="00361E1F" w:rsidRPr="005036E9" w:rsidRDefault="00361E1F" w:rsidP="00361E1F">
      <w:pPr>
        <w:pStyle w:val="ListParagraph"/>
        <w:numPr>
          <w:ilvl w:val="0"/>
          <w:numId w:val="10"/>
        </w:numPr>
        <w:rPr>
          <w:rFonts w:eastAsia="Times New Roman" w:cs="Times New Roman"/>
          <w:b/>
          <w:lang w:val="en-US"/>
        </w:rPr>
      </w:pPr>
      <w:r w:rsidRPr="00767F6E">
        <w:rPr>
          <w:rFonts w:eastAsia="Times New Roman" w:cs="Times New Roman"/>
          <w:lang w:val="en-US"/>
        </w:rPr>
        <w:t>Medical Use Cultivators must adhere to the location restrictions for sale</w:t>
      </w:r>
      <w:r w:rsidRPr="005036E9">
        <w:rPr>
          <w:rFonts w:eastAsia="Times New Roman" w:cs="Times New Roman"/>
          <w:lang w:val="en-US"/>
        </w:rPr>
        <w:t xml:space="preserve"> or </w:t>
      </w:r>
      <w:r>
        <w:rPr>
          <w:rFonts w:eastAsia="Times New Roman" w:cs="Times New Roman"/>
          <w:lang w:val="en-US"/>
        </w:rPr>
        <w:t>C</w:t>
      </w:r>
      <w:r w:rsidRPr="005036E9">
        <w:rPr>
          <w:rFonts w:eastAsia="Times New Roman" w:cs="Times New Roman"/>
          <w:lang w:val="en-US"/>
        </w:rPr>
        <w:t xml:space="preserve">ultivation of Cannabis as set out in this Law until such time as the land use planning and zoning processes set out in the </w:t>
      </w:r>
      <w:r w:rsidR="007851B2">
        <w:rPr>
          <w:rFonts w:eastAsia="Times New Roman" w:cs="Times New Roman"/>
          <w:i/>
          <w:lang w:val="en-US"/>
        </w:rPr>
        <w:t>Shawanaga First Nation Land Code</w:t>
      </w:r>
      <w:r w:rsidRPr="005036E9">
        <w:rPr>
          <w:rFonts w:eastAsia="Times New Roman" w:cs="Times New Roman"/>
          <w:i/>
          <w:lang w:val="en-US"/>
        </w:rPr>
        <w:t xml:space="preserve"> </w:t>
      </w:r>
      <w:r w:rsidRPr="005036E9">
        <w:rPr>
          <w:rFonts w:eastAsia="Times New Roman" w:cs="Times New Roman"/>
          <w:lang w:val="en-US"/>
        </w:rPr>
        <w:t xml:space="preserve">are fully implemented. </w:t>
      </w:r>
    </w:p>
    <w:p w14:paraId="2A0D0738" w14:textId="5C20B88D" w:rsidR="00361E1F" w:rsidRDefault="00361E1F" w:rsidP="00361E1F">
      <w:pPr>
        <w:rPr>
          <w:rFonts w:eastAsia="Times New Roman" w:cs="Times New Roman"/>
          <w:lang w:val="en-US"/>
        </w:rPr>
      </w:pPr>
      <w:r w:rsidRPr="00101532">
        <w:rPr>
          <w:rFonts w:eastAsia="Times New Roman" w:cs="Times New Roman"/>
          <w:b/>
          <w:lang w:val="en-US"/>
        </w:rPr>
        <w:lastRenderedPageBreak/>
        <w:t>NOW THEREFORE</w:t>
      </w:r>
      <w:r>
        <w:rPr>
          <w:rFonts w:eastAsia="Times New Roman" w:cs="Times New Roman"/>
          <w:lang w:val="en-US"/>
        </w:rPr>
        <w:t xml:space="preserve"> this L</w:t>
      </w:r>
      <w:r w:rsidRPr="00073168">
        <w:rPr>
          <w:rFonts w:eastAsia="Times New Roman" w:cs="Times New Roman"/>
          <w:lang w:val="en-US"/>
        </w:rPr>
        <w:t>aw</w:t>
      </w:r>
      <w:r w:rsidRPr="00101532">
        <w:rPr>
          <w:rFonts w:eastAsia="Times New Roman" w:cs="Times New Roman"/>
          <w:lang w:val="en-US"/>
        </w:rPr>
        <w:t xml:space="preserve"> is hereby enacted </w:t>
      </w:r>
      <w:r>
        <w:rPr>
          <w:rFonts w:eastAsia="Times New Roman" w:cs="Times New Roman"/>
          <w:lang w:val="en-US"/>
        </w:rPr>
        <w:t>by Council pursuant to existing</w:t>
      </w:r>
      <w:r w:rsidRPr="00101532">
        <w:rPr>
          <w:rFonts w:eastAsia="Times New Roman" w:cs="Times New Roman"/>
          <w:lang w:val="en-US"/>
        </w:rPr>
        <w:t xml:space="preserve"> inherent jurisdiction </w:t>
      </w:r>
      <w:r>
        <w:rPr>
          <w:rFonts w:eastAsia="Times New Roman" w:cs="Times New Roman"/>
          <w:lang w:val="en-US"/>
        </w:rPr>
        <w:t xml:space="preserve">and </w:t>
      </w:r>
      <w:r w:rsidRPr="00101532">
        <w:rPr>
          <w:rFonts w:eastAsia="Times New Roman" w:cs="Times New Roman"/>
          <w:lang w:val="en-US"/>
        </w:rPr>
        <w:t xml:space="preserve">the </w:t>
      </w:r>
      <w:r w:rsidRPr="00101532">
        <w:rPr>
          <w:rFonts w:eastAsia="Times New Roman" w:cs="Times New Roman"/>
          <w:i/>
          <w:lang w:val="en-US"/>
        </w:rPr>
        <w:t>Shawanaga First Nation Land Cod</w:t>
      </w:r>
      <w:r w:rsidR="007851B2">
        <w:rPr>
          <w:rFonts w:eastAsia="Times New Roman" w:cs="Times New Roman"/>
          <w:i/>
          <w:lang w:val="en-US"/>
        </w:rPr>
        <w:t>e</w:t>
      </w:r>
      <w:r w:rsidRPr="00101532">
        <w:rPr>
          <w:rFonts w:eastAsia="Times New Roman" w:cs="Times New Roman"/>
          <w:lang w:val="en-US"/>
        </w:rPr>
        <w:t>.</w:t>
      </w:r>
    </w:p>
    <w:p w14:paraId="061C43F0" w14:textId="29C67716" w:rsidR="0043265C" w:rsidRDefault="0043265C">
      <w:pPr>
        <w:spacing w:after="160" w:line="259" w:lineRule="auto"/>
        <w:jc w:val="left"/>
        <w:rPr>
          <w:rFonts w:eastAsia="Times New Roman" w:cs="Times New Roman"/>
          <w:lang w:val="en-US"/>
        </w:rPr>
      </w:pPr>
      <w:r>
        <w:rPr>
          <w:rFonts w:eastAsia="Times New Roman" w:cs="Times New Roman"/>
          <w:lang w:val="en-US"/>
        </w:rPr>
        <w:br w:type="page"/>
      </w:r>
    </w:p>
    <w:p w14:paraId="69C87BE5" w14:textId="0612B254" w:rsidR="00361E1F" w:rsidRDefault="00361E1F" w:rsidP="007851B2">
      <w:pPr>
        <w:spacing w:after="0"/>
        <w:jc w:val="center"/>
        <w:rPr>
          <w:rFonts w:eastAsia="Times New Roman" w:cs="Times New Roman"/>
          <w:b/>
        </w:rPr>
      </w:pPr>
      <w:bookmarkStart w:id="1" w:name="_Hlk13646746"/>
      <w:r>
        <w:rPr>
          <w:rFonts w:eastAsia="Times New Roman" w:cs="Times New Roman"/>
          <w:b/>
        </w:rPr>
        <w:lastRenderedPageBreak/>
        <w:t>TABLE OF CONTENTS</w:t>
      </w:r>
    </w:p>
    <w:p w14:paraId="609ADD2A" w14:textId="77777777" w:rsidR="00361E1F" w:rsidRPr="00101532" w:rsidRDefault="00361E1F" w:rsidP="002A606B">
      <w:pPr>
        <w:spacing w:after="0"/>
        <w:jc w:val="center"/>
        <w:rPr>
          <w:rFonts w:eastAsia="Times New Roman" w:cs="Times New Roman"/>
          <w:b/>
        </w:rPr>
      </w:pPr>
    </w:p>
    <w:p w14:paraId="701308F5" w14:textId="4650E75F" w:rsidR="00413EAA" w:rsidRDefault="003015D0">
      <w:pPr>
        <w:pStyle w:val="TOC1"/>
        <w:tabs>
          <w:tab w:val="right" w:leader="dot" w:pos="9350"/>
        </w:tabs>
        <w:rPr>
          <w:rFonts w:asciiTheme="minorHAnsi" w:eastAsiaTheme="minorEastAsia" w:hAnsiTheme="minorHAnsi"/>
          <w:b w:val="0"/>
          <w:caps w:val="0"/>
          <w:noProof/>
          <w:sz w:val="22"/>
          <w:lang w:eastAsia="en-CA"/>
        </w:rPr>
      </w:pPr>
      <w:r w:rsidRPr="00101532">
        <w:rPr>
          <w:rFonts w:eastAsia="Tahoma" w:cs="Times New Roman"/>
          <w:szCs w:val="24"/>
        </w:rPr>
        <w:fldChar w:fldCharType="begin"/>
      </w:r>
      <w:r w:rsidRPr="00101532">
        <w:rPr>
          <w:rFonts w:eastAsia="Tahoma" w:cs="Times New Roman"/>
          <w:szCs w:val="24"/>
        </w:rPr>
        <w:instrText xml:space="preserve"> TOC \o "1-2" \h \z \u </w:instrText>
      </w:r>
      <w:r w:rsidRPr="00101532">
        <w:rPr>
          <w:rFonts w:eastAsia="Tahoma" w:cs="Times New Roman"/>
          <w:szCs w:val="24"/>
        </w:rPr>
        <w:fldChar w:fldCharType="separate"/>
      </w:r>
      <w:hyperlink w:anchor="_Toc87272651" w:history="1">
        <w:r w:rsidR="00413EAA" w:rsidRPr="005856CE">
          <w:rPr>
            <w:rStyle w:val="Hyperlink"/>
            <w:rFonts w:eastAsia="Tahoma" w:cs="Times New Roman"/>
            <w:bCs/>
            <w:noProof/>
          </w:rPr>
          <w:t>Part I – TERMS OF GENERAL APPLICATION</w:t>
        </w:r>
        <w:r w:rsidR="00413EAA">
          <w:rPr>
            <w:noProof/>
            <w:webHidden/>
          </w:rPr>
          <w:tab/>
        </w:r>
        <w:r w:rsidR="00413EAA">
          <w:rPr>
            <w:noProof/>
            <w:webHidden/>
          </w:rPr>
          <w:fldChar w:fldCharType="begin"/>
        </w:r>
        <w:r w:rsidR="00413EAA">
          <w:rPr>
            <w:noProof/>
            <w:webHidden/>
          </w:rPr>
          <w:instrText xml:space="preserve"> PAGEREF _Toc87272651 \h </w:instrText>
        </w:r>
        <w:r w:rsidR="00413EAA">
          <w:rPr>
            <w:noProof/>
            <w:webHidden/>
          </w:rPr>
        </w:r>
        <w:r w:rsidR="00413EAA">
          <w:rPr>
            <w:noProof/>
            <w:webHidden/>
          </w:rPr>
          <w:fldChar w:fldCharType="separate"/>
        </w:r>
        <w:r w:rsidR="00413EAA">
          <w:rPr>
            <w:noProof/>
            <w:webHidden/>
          </w:rPr>
          <w:t>6</w:t>
        </w:r>
        <w:r w:rsidR="00413EAA">
          <w:rPr>
            <w:noProof/>
            <w:webHidden/>
          </w:rPr>
          <w:fldChar w:fldCharType="end"/>
        </w:r>
      </w:hyperlink>
    </w:p>
    <w:p w14:paraId="254B9851" w14:textId="1C08E3BB" w:rsidR="00413EAA" w:rsidRDefault="00BC643C">
      <w:pPr>
        <w:pStyle w:val="TOC2"/>
        <w:rPr>
          <w:rFonts w:asciiTheme="minorHAnsi" w:eastAsiaTheme="minorEastAsia" w:hAnsiTheme="minorHAnsi" w:cstheme="minorBidi"/>
          <w:bCs w:val="0"/>
          <w:sz w:val="22"/>
          <w:lang w:eastAsia="en-CA"/>
        </w:rPr>
      </w:pPr>
      <w:hyperlink w:anchor="_Toc87272652" w:history="1">
        <w:r w:rsidR="00413EAA" w:rsidRPr="005856CE">
          <w:rPr>
            <w:rStyle w:val="Hyperlink"/>
            <w:rFonts w:eastAsia="Tahoma"/>
          </w:rPr>
          <w:t>1.</w:t>
        </w:r>
        <w:r w:rsidR="00413EAA">
          <w:rPr>
            <w:rFonts w:asciiTheme="minorHAnsi" w:eastAsiaTheme="minorEastAsia" w:hAnsiTheme="minorHAnsi" w:cstheme="minorBidi"/>
            <w:bCs w:val="0"/>
            <w:sz w:val="22"/>
            <w:lang w:eastAsia="en-CA"/>
          </w:rPr>
          <w:tab/>
        </w:r>
        <w:r w:rsidR="00413EAA" w:rsidRPr="005856CE">
          <w:rPr>
            <w:rStyle w:val="Hyperlink"/>
            <w:rFonts w:eastAsia="Tahoma"/>
          </w:rPr>
          <w:t>Short Title</w:t>
        </w:r>
        <w:r w:rsidR="00413EAA">
          <w:rPr>
            <w:webHidden/>
          </w:rPr>
          <w:tab/>
        </w:r>
        <w:r w:rsidR="00413EAA">
          <w:rPr>
            <w:webHidden/>
          </w:rPr>
          <w:fldChar w:fldCharType="begin"/>
        </w:r>
        <w:r w:rsidR="00413EAA">
          <w:rPr>
            <w:webHidden/>
          </w:rPr>
          <w:instrText xml:space="preserve"> PAGEREF _Toc87272652 \h </w:instrText>
        </w:r>
        <w:r w:rsidR="00413EAA">
          <w:rPr>
            <w:webHidden/>
          </w:rPr>
        </w:r>
        <w:r w:rsidR="00413EAA">
          <w:rPr>
            <w:webHidden/>
          </w:rPr>
          <w:fldChar w:fldCharType="separate"/>
        </w:r>
        <w:r w:rsidR="00413EAA">
          <w:rPr>
            <w:webHidden/>
          </w:rPr>
          <w:t>6</w:t>
        </w:r>
        <w:r w:rsidR="00413EAA">
          <w:rPr>
            <w:webHidden/>
          </w:rPr>
          <w:fldChar w:fldCharType="end"/>
        </w:r>
      </w:hyperlink>
    </w:p>
    <w:p w14:paraId="601F28D3" w14:textId="486825A8" w:rsidR="00413EAA" w:rsidRDefault="00BC643C">
      <w:pPr>
        <w:pStyle w:val="TOC2"/>
        <w:rPr>
          <w:rFonts w:asciiTheme="minorHAnsi" w:eastAsiaTheme="minorEastAsia" w:hAnsiTheme="minorHAnsi" w:cstheme="minorBidi"/>
          <w:bCs w:val="0"/>
          <w:sz w:val="22"/>
          <w:lang w:eastAsia="en-CA"/>
        </w:rPr>
      </w:pPr>
      <w:hyperlink w:anchor="_Toc87272653" w:history="1">
        <w:r w:rsidR="00413EAA" w:rsidRPr="005856CE">
          <w:rPr>
            <w:rStyle w:val="Hyperlink"/>
            <w:rFonts w:eastAsia="Calibri"/>
          </w:rPr>
          <w:t>2.</w:t>
        </w:r>
        <w:r w:rsidR="00413EAA">
          <w:rPr>
            <w:rFonts w:asciiTheme="minorHAnsi" w:eastAsiaTheme="minorEastAsia" w:hAnsiTheme="minorHAnsi" w:cstheme="minorBidi"/>
            <w:bCs w:val="0"/>
            <w:sz w:val="22"/>
            <w:lang w:eastAsia="en-CA"/>
          </w:rPr>
          <w:tab/>
        </w:r>
        <w:r w:rsidR="00413EAA" w:rsidRPr="005856CE">
          <w:rPr>
            <w:rStyle w:val="Hyperlink"/>
            <w:rFonts w:eastAsia="Calibri"/>
          </w:rPr>
          <w:t>Definitions</w:t>
        </w:r>
        <w:r w:rsidR="00413EAA">
          <w:rPr>
            <w:webHidden/>
          </w:rPr>
          <w:tab/>
        </w:r>
        <w:r w:rsidR="00413EAA">
          <w:rPr>
            <w:webHidden/>
          </w:rPr>
          <w:fldChar w:fldCharType="begin"/>
        </w:r>
        <w:r w:rsidR="00413EAA">
          <w:rPr>
            <w:webHidden/>
          </w:rPr>
          <w:instrText xml:space="preserve"> PAGEREF _Toc87272653 \h </w:instrText>
        </w:r>
        <w:r w:rsidR="00413EAA">
          <w:rPr>
            <w:webHidden/>
          </w:rPr>
        </w:r>
        <w:r w:rsidR="00413EAA">
          <w:rPr>
            <w:webHidden/>
          </w:rPr>
          <w:fldChar w:fldCharType="separate"/>
        </w:r>
        <w:r w:rsidR="00413EAA">
          <w:rPr>
            <w:webHidden/>
          </w:rPr>
          <w:t>6</w:t>
        </w:r>
        <w:r w:rsidR="00413EAA">
          <w:rPr>
            <w:webHidden/>
          </w:rPr>
          <w:fldChar w:fldCharType="end"/>
        </w:r>
      </w:hyperlink>
    </w:p>
    <w:p w14:paraId="266E18D8" w14:textId="0B61B0EF" w:rsidR="00413EAA" w:rsidRDefault="00BC643C">
      <w:pPr>
        <w:pStyle w:val="TOC2"/>
        <w:rPr>
          <w:rFonts w:asciiTheme="minorHAnsi" w:eastAsiaTheme="minorEastAsia" w:hAnsiTheme="minorHAnsi" w:cstheme="minorBidi"/>
          <w:bCs w:val="0"/>
          <w:sz w:val="22"/>
          <w:lang w:eastAsia="en-CA"/>
        </w:rPr>
      </w:pPr>
      <w:hyperlink w:anchor="_Toc87272654" w:history="1">
        <w:r w:rsidR="00413EAA" w:rsidRPr="005856CE">
          <w:rPr>
            <w:rStyle w:val="Hyperlink"/>
            <w:rFonts w:eastAsiaTheme="majorEastAsia"/>
          </w:rPr>
          <w:t>3.</w:t>
        </w:r>
        <w:r w:rsidR="00413EAA">
          <w:rPr>
            <w:rFonts w:asciiTheme="minorHAnsi" w:eastAsiaTheme="minorEastAsia" w:hAnsiTheme="minorHAnsi" w:cstheme="minorBidi"/>
            <w:bCs w:val="0"/>
            <w:sz w:val="22"/>
            <w:lang w:eastAsia="en-CA"/>
          </w:rPr>
          <w:tab/>
        </w:r>
        <w:r w:rsidR="00413EAA" w:rsidRPr="005856CE">
          <w:rPr>
            <w:rStyle w:val="Hyperlink"/>
            <w:rFonts w:eastAsiaTheme="majorEastAsia"/>
          </w:rPr>
          <w:t>Interpretation</w:t>
        </w:r>
        <w:r w:rsidR="00413EAA">
          <w:rPr>
            <w:webHidden/>
          </w:rPr>
          <w:tab/>
        </w:r>
        <w:r w:rsidR="00413EAA">
          <w:rPr>
            <w:webHidden/>
          </w:rPr>
          <w:fldChar w:fldCharType="begin"/>
        </w:r>
        <w:r w:rsidR="00413EAA">
          <w:rPr>
            <w:webHidden/>
          </w:rPr>
          <w:instrText xml:space="preserve"> PAGEREF _Toc87272654 \h </w:instrText>
        </w:r>
        <w:r w:rsidR="00413EAA">
          <w:rPr>
            <w:webHidden/>
          </w:rPr>
        </w:r>
        <w:r w:rsidR="00413EAA">
          <w:rPr>
            <w:webHidden/>
          </w:rPr>
          <w:fldChar w:fldCharType="separate"/>
        </w:r>
        <w:r w:rsidR="00413EAA">
          <w:rPr>
            <w:webHidden/>
          </w:rPr>
          <w:t>9</w:t>
        </w:r>
        <w:r w:rsidR="00413EAA">
          <w:rPr>
            <w:webHidden/>
          </w:rPr>
          <w:fldChar w:fldCharType="end"/>
        </w:r>
      </w:hyperlink>
    </w:p>
    <w:p w14:paraId="68BBE96A" w14:textId="402C37D5" w:rsidR="00413EAA" w:rsidRDefault="00BC643C">
      <w:pPr>
        <w:pStyle w:val="TOC2"/>
        <w:rPr>
          <w:rFonts w:asciiTheme="minorHAnsi" w:eastAsiaTheme="minorEastAsia" w:hAnsiTheme="minorHAnsi" w:cstheme="minorBidi"/>
          <w:bCs w:val="0"/>
          <w:sz w:val="22"/>
          <w:lang w:eastAsia="en-CA"/>
        </w:rPr>
      </w:pPr>
      <w:hyperlink w:anchor="_Toc87272655" w:history="1">
        <w:r w:rsidR="00413EAA" w:rsidRPr="005856CE">
          <w:rPr>
            <w:rStyle w:val="Hyperlink"/>
          </w:rPr>
          <w:t>4.</w:t>
        </w:r>
        <w:r w:rsidR="00413EAA">
          <w:rPr>
            <w:rFonts w:asciiTheme="minorHAnsi" w:eastAsiaTheme="minorEastAsia" w:hAnsiTheme="minorHAnsi" w:cstheme="minorBidi"/>
            <w:bCs w:val="0"/>
            <w:sz w:val="22"/>
            <w:lang w:eastAsia="en-CA"/>
          </w:rPr>
          <w:tab/>
        </w:r>
        <w:r w:rsidR="00413EAA" w:rsidRPr="005856CE">
          <w:rPr>
            <w:rStyle w:val="Hyperlink"/>
          </w:rPr>
          <w:t>Application</w:t>
        </w:r>
        <w:r w:rsidR="00413EAA">
          <w:rPr>
            <w:webHidden/>
          </w:rPr>
          <w:tab/>
        </w:r>
        <w:r w:rsidR="00413EAA">
          <w:rPr>
            <w:webHidden/>
          </w:rPr>
          <w:fldChar w:fldCharType="begin"/>
        </w:r>
        <w:r w:rsidR="00413EAA">
          <w:rPr>
            <w:webHidden/>
          </w:rPr>
          <w:instrText xml:space="preserve"> PAGEREF _Toc87272655 \h </w:instrText>
        </w:r>
        <w:r w:rsidR="00413EAA">
          <w:rPr>
            <w:webHidden/>
          </w:rPr>
        </w:r>
        <w:r w:rsidR="00413EAA">
          <w:rPr>
            <w:webHidden/>
          </w:rPr>
          <w:fldChar w:fldCharType="separate"/>
        </w:r>
        <w:r w:rsidR="00413EAA">
          <w:rPr>
            <w:webHidden/>
          </w:rPr>
          <w:t>10</w:t>
        </w:r>
        <w:r w:rsidR="00413EAA">
          <w:rPr>
            <w:webHidden/>
          </w:rPr>
          <w:fldChar w:fldCharType="end"/>
        </w:r>
      </w:hyperlink>
    </w:p>
    <w:p w14:paraId="0BF66446" w14:textId="54DD777E" w:rsidR="00413EAA" w:rsidRDefault="00BC643C">
      <w:pPr>
        <w:pStyle w:val="TOC1"/>
        <w:tabs>
          <w:tab w:val="right" w:leader="dot" w:pos="9350"/>
        </w:tabs>
        <w:rPr>
          <w:rFonts w:asciiTheme="minorHAnsi" w:eastAsiaTheme="minorEastAsia" w:hAnsiTheme="minorHAnsi"/>
          <w:b w:val="0"/>
          <w:caps w:val="0"/>
          <w:noProof/>
          <w:sz w:val="22"/>
          <w:lang w:eastAsia="en-CA"/>
        </w:rPr>
      </w:pPr>
      <w:hyperlink w:anchor="_Toc87272656" w:history="1">
        <w:r w:rsidR="00413EAA" w:rsidRPr="005856CE">
          <w:rPr>
            <w:rStyle w:val="Hyperlink"/>
            <w:rFonts w:eastAsia="Times New Roman" w:cs="Times New Roman"/>
            <w:bCs/>
            <w:noProof/>
          </w:rPr>
          <w:t>Part II – prohibitIONS &amp; PERMITTED ACTIVITIES</w:t>
        </w:r>
        <w:r w:rsidR="00413EAA">
          <w:rPr>
            <w:noProof/>
            <w:webHidden/>
          </w:rPr>
          <w:tab/>
        </w:r>
        <w:r w:rsidR="00413EAA">
          <w:rPr>
            <w:noProof/>
            <w:webHidden/>
          </w:rPr>
          <w:fldChar w:fldCharType="begin"/>
        </w:r>
        <w:r w:rsidR="00413EAA">
          <w:rPr>
            <w:noProof/>
            <w:webHidden/>
          </w:rPr>
          <w:instrText xml:space="preserve"> PAGEREF _Toc87272656 \h </w:instrText>
        </w:r>
        <w:r w:rsidR="00413EAA">
          <w:rPr>
            <w:noProof/>
            <w:webHidden/>
          </w:rPr>
        </w:r>
        <w:r w:rsidR="00413EAA">
          <w:rPr>
            <w:noProof/>
            <w:webHidden/>
          </w:rPr>
          <w:fldChar w:fldCharType="separate"/>
        </w:r>
        <w:r w:rsidR="00413EAA">
          <w:rPr>
            <w:noProof/>
            <w:webHidden/>
          </w:rPr>
          <w:t>11</w:t>
        </w:r>
        <w:r w:rsidR="00413EAA">
          <w:rPr>
            <w:noProof/>
            <w:webHidden/>
          </w:rPr>
          <w:fldChar w:fldCharType="end"/>
        </w:r>
      </w:hyperlink>
    </w:p>
    <w:p w14:paraId="06717FF7" w14:textId="698111EB" w:rsidR="00413EAA" w:rsidRDefault="00BC643C">
      <w:pPr>
        <w:pStyle w:val="TOC2"/>
        <w:rPr>
          <w:rFonts w:asciiTheme="minorHAnsi" w:eastAsiaTheme="minorEastAsia" w:hAnsiTheme="minorHAnsi" w:cstheme="minorBidi"/>
          <w:bCs w:val="0"/>
          <w:sz w:val="22"/>
          <w:lang w:eastAsia="en-CA"/>
        </w:rPr>
      </w:pPr>
      <w:hyperlink w:anchor="_Toc87272657" w:history="1">
        <w:r w:rsidR="00413EAA" w:rsidRPr="005856CE">
          <w:rPr>
            <w:rStyle w:val="Hyperlink"/>
          </w:rPr>
          <w:t>5.</w:t>
        </w:r>
        <w:r w:rsidR="00413EAA">
          <w:rPr>
            <w:rFonts w:asciiTheme="minorHAnsi" w:eastAsiaTheme="minorEastAsia" w:hAnsiTheme="minorHAnsi" w:cstheme="minorBidi"/>
            <w:bCs w:val="0"/>
            <w:sz w:val="22"/>
            <w:lang w:eastAsia="en-CA"/>
          </w:rPr>
          <w:tab/>
        </w:r>
        <w:r w:rsidR="00413EAA" w:rsidRPr="005856CE">
          <w:rPr>
            <w:rStyle w:val="Hyperlink"/>
          </w:rPr>
          <w:t>General Prohibitions</w:t>
        </w:r>
        <w:r w:rsidR="00413EAA">
          <w:rPr>
            <w:webHidden/>
          </w:rPr>
          <w:tab/>
        </w:r>
        <w:r w:rsidR="00413EAA">
          <w:rPr>
            <w:webHidden/>
          </w:rPr>
          <w:fldChar w:fldCharType="begin"/>
        </w:r>
        <w:r w:rsidR="00413EAA">
          <w:rPr>
            <w:webHidden/>
          </w:rPr>
          <w:instrText xml:space="preserve"> PAGEREF _Toc87272657 \h </w:instrText>
        </w:r>
        <w:r w:rsidR="00413EAA">
          <w:rPr>
            <w:webHidden/>
          </w:rPr>
        </w:r>
        <w:r w:rsidR="00413EAA">
          <w:rPr>
            <w:webHidden/>
          </w:rPr>
          <w:fldChar w:fldCharType="separate"/>
        </w:r>
        <w:r w:rsidR="00413EAA">
          <w:rPr>
            <w:webHidden/>
          </w:rPr>
          <w:t>11</w:t>
        </w:r>
        <w:r w:rsidR="00413EAA">
          <w:rPr>
            <w:webHidden/>
          </w:rPr>
          <w:fldChar w:fldCharType="end"/>
        </w:r>
      </w:hyperlink>
    </w:p>
    <w:p w14:paraId="4B46D27D" w14:textId="041DE83E" w:rsidR="00413EAA" w:rsidRDefault="00BC643C">
      <w:pPr>
        <w:pStyle w:val="TOC2"/>
        <w:rPr>
          <w:rFonts w:asciiTheme="minorHAnsi" w:eastAsiaTheme="minorEastAsia" w:hAnsiTheme="minorHAnsi" w:cstheme="minorBidi"/>
          <w:bCs w:val="0"/>
          <w:sz w:val="22"/>
          <w:lang w:eastAsia="en-CA"/>
        </w:rPr>
      </w:pPr>
      <w:hyperlink w:anchor="_Toc87272658" w:history="1">
        <w:r w:rsidR="00413EAA" w:rsidRPr="005856CE">
          <w:rPr>
            <w:rStyle w:val="Hyperlink"/>
          </w:rPr>
          <w:t>6.</w:t>
        </w:r>
        <w:r w:rsidR="00413EAA">
          <w:rPr>
            <w:rFonts w:asciiTheme="minorHAnsi" w:eastAsiaTheme="minorEastAsia" w:hAnsiTheme="minorHAnsi" w:cstheme="minorBidi"/>
            <w:bCs w:val="0"/>
            <w:sz w:val="22"/>
            <w:lang w:eastAsia="en-CA"/>
          </w:rPr>
          <w:tab/>
        </w:r>
        <w:r w:rsidR="00413EAA" w:rsidRPr="005856CE">
          <w:rPr>
            <w:rStyle w:val="Hyperlink"/>
          </w:rPr>
          <w:t>Permitted Activities</w:t>
        </w:r>
        <w:r w:rsidR="00413EAA">
          <w:rPr>
            <w:webHidden/>
          </w:rPr>
          <w:tab/>
        </w:r>
        <w:r w:rsidR="00413EAA">
          <w:rPr>
            <w:webHidden/>
          </w:rPr>
          <w:fldChar w:fldCharType="begin"/>
        </w:r>
        <w:r w:rsidR="00413EAA">
          <w:rPr>
            <w:webHidden/>
          </w:rPr>
          <w:instrText xml:space="preserve"> PAGEREF _Toc87272658 \h </w:instrText>
        </w:r>
        <w:r w:rsidR="00413EAA">
          <w:rPr>
            <w:webHidden/>
          </w:rPr>
        </w:r>
        <w:r w:rsidR="00413EAA">
          <w:rPr>
            <w:webHidden/>
          </w:rPr>
          <w:fldChar w:fldCharType="separate"/>
        </w:r>
        <w:r w:rsidR="00413EAA">
          <w:rPr>
            <w:webHidden/>
          </w:rPr>
          <w:t>11</w:t>
        </w:r>
        <w:r w:rsidR="00413EAA">
          <w:rPr>
            <w:webHidden/>
          </w:rPr>
          <w:fldChar w:fldCharType="end"/>
        </w:r>
      </w:hyperlink>
    </w:p>
    <w:p w14:paraId="7705E23E" w14:textId="3359796E" w:rsidR="00413EAA" w:rsidRDefault="00BC643C">
      <w:pPr>
        <w:pStyle w:val="TOC2"/>
        <w:rPr>
          <w:rFonts w:asciiTheme="minorHAnsi" w:eastAsiaTheme="minorEastAsia" w:hAnsiTheme="minorHAnsi" w:cstheme="minorBidi"/>
          <w:bCs w:val="0"/>
          <w:sz w:val="22"/>
          <w:lang w:eastAsia="en-CA"/>
        </w:rPr>
      </w:pPr>
      <w:hyperlink w:anchor="_Toc87272659" w:history="1">
        <w:r w:rsidR="00413EAA" w:rsidRPr="005856CE">
          <w:rPr>
            <w:rStyle w:val="Hyperlink"/>
          </w:rPr>
          <w:t>7.</w:t>
        </w:r>
        <w:r w:rsidR="00413EAA">
          <w:rPr>
            <w:rFonts w:asciiTheme="minorHAnsi" w:eastAsiaTheme="minorEastAsia" w:hAnsiTheme="minorHAnsi" w:cstheme="minorBidi"/>
            <w:bCs w:val="0"/>
            <w:sz w:val="22"/>
            <w:lang w:eastAsia="en-CA"/>
          </w:rPr>
          <w:tab/>
        </w:r>
        <w:r w:rsidR="00413EAA" w:rsidRPr="005856CE">
          <w:rPr>
            <w:rStyle w:val="Hyperlink"/>
          </w:rPr>
          <w:t>Medical Use Registration, Medical Use Cultivators and Medical Use Cultivation</w:t>
        </w:r>
        <w:r w:rsidR="00413EAA">
          <w:rPr>
            <w:webHidden/>
          </w:rPr>
          <w:tab/>
        </w:r>
        <w:r w:rsidR="00413EAA">
          <w:rPr>
            <w:webHidden/>
          </w:rPr>
          <w:fldChar w:fldCharType="begin"/>
        </w:r>
        <w:r w:rsidR="00413EAA">
          <w:rPr>
            <w:webHidden/>
          </w:rPr>
          <w:instrText xml:space="preserve"> PAGEREF _Toc87272659 \h </w:instrText>
        </w:r>
        <w:r w:rsidR="00413EAA">
          <w:rPr>
            <w:webHidden/>
          </w:rPr>
        </w:r>
        <w:r w:rsidR="00413EAA">
          <w:rPr>
            <w:webHidden/>
          </w:rPr>
          <w:fldChar w:fldCharType="separate"/>
        </w:r>
        <w:r w:rsidR="00413EAA">
          <w:rPr>
            <w:webHidden/>
          </w:rPr>
          <w:t>11</w:t>
        </w:r>
        <w:r w:rsidR="00413EAA">
          <w:rPr>
            <w:webHidden/>
          </w:rPr>
          <w:fldChar w:fldCharType="end"/>
        </w:r>
      </w:hyperlink>
    </w:p>
    <w:p w14:paraId="37C566C0" w14:textId="0AC102BD" w:rsidR="00413EAA" w:rsidRDefault="00BC643C">
      <w:pPr>
        <w:pStyle w:val="TOC1"/>
        <w:tabs>
          <w:tab w:val="right" w:leader="dot" w:pos="9350"/>
        </w:tabs>
        <w:rPr>
          <w:rFonts w:asciiTheme="minorHAnsi" w:eastAsiaTheme="minorEastAsia" w:hAnsiTheme="minorHAnsi"/>
          <w:b w:val="0"/>
          <w:caps w:val="0"/>
          <w:noProof/>
          <w:sz w:val="22"/>
          <w:lang w:eastAsia="en-CA"/>
        </w:rPr>
      </w:pPr>
      <w:hyperlink w:anchor="_Toc87272660" w:history="1">
        <w:r w:rsidR="00413EAA" w:rsidRPr="005856CE">
          <w:rPr>
            <w:rStyle w:val="Hyperlink"/>
            <w:rFonts w:eastAsia="Times New Roman"/>
            <w:noProof/>
          </w:rPr>
          <w:t>Part III – LICENCE ISSUANCE, RENEWAL AND TERMINATION</w:t>
        </w:r>
        <w:r w:rsidR="00413EAA">
          <w:rPr>
            <w:noProof/>
            <w:webHidden/>
          </w:rPr>
          <w:tab/>
        </w:r>
        <w:r w:rsidR="00413EAA">
          <w:rPr>
            <w:noProof/>
            <w:webHidden/>
          </w:rPr>
          <w:fldChar w:fldCharType="begin"/>
        </w:r>
        <w:r w:rsidR="00413EAA">
          <w:rPr>
            <w:noProof/>
            <w:webHidden/>
          </w:rPr>
          <w:instrText xml:space="preserve"> PAGEREF _Toc87272660 \h </w:instrText>
        </w:r>
        <w:r w:rsidR="00413EAA">
          <w:rPr>
            <w:noProof/>
            <w:webHidden/>
          </w:rPr>
        </w:r>
        <w:r w:rsidR="00413EAA">
          <w:rPr>
            <w:noProof/>
            <w:webHidden/>
          </w:rPr>
          <w:fldChar w:fldCharType="separate"/>
        </w:r>
        <w:r w:rsidR="00413EAA">
          <w:rPr>
            <w:noProof/>
            <w:webHidden/>
          </w:rPr>
          <w:t>12</w:t>
        </w:r>
        <w:r w:rsidR="00413EAA">
          <w:rPr>
            <w:noProof/>
            <w:webHidden/>
          </w:rPr>
          <w:fldChar w:fldCharType="end"/>
        </w:r>
      </w:hyperlink>
    </w:p>
    <w:p w14:paraId="2B03A1E7" w14:textId="6DF40848" w:rsidR="00413EAA" w:rsidRDefault="00BC643C">
      <w:pPr>
        <w:pStyle w:val="TOC2"/>
        <w:rPr>
          <w:rFonts w:asciiTheme="minorHAnsi" w:eastAsiaTheme="minorEastAsia" w:hAnsiTheme="minorHAnsi" w:cstheme="minorBidi"/>
          <w:bCs w:val="0"/>
          <w:sz w:val="22"/>
          <w:lang w:eastAsia="en-CA"/>
        </w:rPr>
      </w:pPr>
      <w:hyperlink w:anchor="_Toc87272661" w:history="1">
        <w:r w:rsidR="00413EAA" w:rsidRPr="005856CE">
          <w:rPr>
            <w:rStyle w:val="Hyperlink"/>
          </w:rPr>
          <w:t>8.</w:t>
        </w:r>
        <w:r w:rsidR="00413EAA">
          <w:rPr>
            <w:rFonts w:asciiTheme="minorHAnsi" w:eastAsiaTheme="minorEastAsia" w:hAnsiTheme="minorHAnsi" w:cstheme="minorBidi"/>
            <w:bCs w:val="0"/>
            <w:sz w:val="22"/>
            <w:lang w:eastAsia="en-CA"/>
          </w:rPr>
          <w:tab/>
        </w:r>
        <w:r w:rsidR="00413EAA" w:rsidRPr="005856CE">
          <w:rPr>
            <w:rStyle w:val="Hyperlink"/>
          </w:rPr>
          <w:t>Requirements for a Cannabis Licence or Council Authorization</w:t>
        </w:r>
        <w:r w:rsidR="00413EAA">
          <w:rPr>
            <w:webHidden/>
          </w:rPr>
          <w:tab/>
        </w:r>
        <w:r w:rsidR="00413EAA">
          <w:rPr>
            <w:webHidden/>
          </w:rPr>
          <w:fldChar w:fldCharType="begin"/>
        </w:r>
        <w:r w:rsidR="00413EAA">
          <w:rPr>
            <w:webHidden/>
          </w:rPr>
          <w:instrText xml:space="preserve"> PAGEREF _Toc87272661 \h </w:instrText>
        </w:r>
        <w:r w:rsidR="00413EAA">
          <w:rPr>
            <w:webHidden/>
          </w:rPr>
        </w:r>
        <w:r w:rsidR="00413EAA">
          <w:rPr>
            <w:webHidden/>
          </w:rPr>
          <w:fldChar w:fldCharType="separate"/>
        </w:r>
        <w:r w:rsidR="00413EAA">
          <w:rPr>
            <w:webHidden/>
          </w:rPr>
          <w:t>12</w:t>
        </w:r>
        <w:r w:rsidR="00413EAA">
          <w:rPr>
            <w:webHidden/>
          </w:rPr>
          <w:fldChar w:fldCharType="end"/>
        </w:r>
      </w:hyperlink>
    </w:p>
    <w:p w14:paraId="4566DFB4" w14:textId="05965F2D" w:rsidR="00413EAA" w:rsidRDefault="00BC643C">
      <w:pPr>
        <w:pStyle w:val="TOC2"/>
        <w:rPr>
          <w:rFonts w:asciiTheme="minorHAnsi" w:eastAsiaTheme="minorEastAsia" w:hAnsiTheme="minorHAnsi" w:cstheme="minorBidi"/>
          <w:bCs w:val="0"/>
          <w:sz w:val="22"/>
          <w:lang w:eastAsia="en-CA"/>
        </w:rPr>
      </w:pPr>
      <w:hyperlink w:anchor="_Toc87272662" w:history="1">
        <w:r w:rsidR="00413EAA" w:rsidRPr="005856CE">
          <w:rPr>
            <w:rStyle w:val="Hyperlink"/>
          </w:rPr>
          <w:t>9.</w:t>
        </w:r>
        <w:r w:rsidR="00413EAA">
          <w:rPr>
            <w:rFonts w:asciiTheme="minorHAnsi" w:eastAsiaTheme="minorEastAsia" w:hAnsiTheme="minorHAnsi" w:cstheme="minorBidi"/>
            <w:bCs w:val="0"/>
            <w:sz w:val="22"/>
            <w:lang w:eastAsia="en-CA"/>
          </w:rPr>
          <w:tab/>
        </w:r>
        <w:r w:rsidR="00413EAA" w:rsidRPr="005856CE">
          <w:rPr>
            <w:rStyle w:val="Hyperlink"/>
          </w:rPr>
          <w:t>Application and Issuance</w:t>
        </w:r>
        <w:r w:rsidR="00413EAA">
          <w:rPr>
            <w:webHidden/>
          </w:rPr>
          <w:tab/>
        </w:r>
        <w:r w:rsidR="00413EAA">
          <w:rPr>
            <w:webHidden/>
          </w:rPr>
          <w:fldChar w:fldCharType="begin"/>
        </w:r>
        <w:r w:rsidR="00413EAA">
          <w:rPr>
            <w:webHidden/>
          </w:rPr>
          <w:instrText xml:space="preserve"> PAGEREF _Toc87272662 \h </w:instrText>
        </w:r>
        <w:r w:rsidR="00413EAA">
          <w:rPr>
            <w:webHidden/>
          </w:rPr>
        </w:r>
        <w:r w:rsidR="00413EAA">
          <w:rPr>
            <w:webHidden/>
          </w:rPr>
          <w:fldChar w:fldCharType="separate"/>
        </w:r>
        <w:r w:rsidR="00413EAA">
          <w:rPr>
            <w:webHidden/>
          </w:rPr>
          <w:t>13</w:t>
        </w:r>
        <w:r w:rsidR="00413EAA">
          <w:rPr>
            <w:webHidden/>
          </w:rPr>
          <w:fldChar w:fldCharType="end"/>
        </w:r>
      </w:hyperlink>
    </w:p>
    <w:p w14:paraId="16A0CC7E" w14:textId="6AB13009" w:rsidR="00413EAA" w:rsidRDefault="00BC643C">
      <w:pPr>
        <w:pStyle w:val="TOC1"/>
        <w:tabs>
          <w:tab w:val="right" w:leader="dot" w:pos="9350"/>
        </w:tabs>
        <w:rPr>
          <w:rFonts w:asciiTheme="minorHAnsi" w:eastAsiaTheme="minorEastAsia" w:hAnsiTheme="minorHAnsi"/>
          <w:b w:val="0"/>
          <w:caps w:val="0"/>
          <w:noProof/>
          <w:sz w:val="22"/>
          <w:lang w:eastAsia="en-CA"/>
        </w:rPr>
      </w:pPr>
      <w:hyperlink w:anchor="_Toc87272663" w:history="1">
        <w:r w:rsidR="00413EAA" w:rsidRPr="005856CE">
          <w:rPr>
            <w:rStyle w:val="Hyperlink"/>
            <w:rFonts w:eastAsia="Times New Roman" w:cs="Times New Roman"/>
            <w:bCs/>
            <w:noProof/>
          </w:rPr>
          <w:t>Part IV – Cannabis board</w:t>
        </w:r>
        <w:r w:rsidR="00413EAA">
          <w:rPr>
            <w:noProof/>
            <w:webHidden/>
          </w:rPr>
          <w:tab/>
        </w:r>
        <w:r w:rsidR="00413EAA">
          <w:rPr>
            <w:noProof/>
            <w:webHidden/>
          </w:rPr>
          <w:fldChar w:fldCharType="begin"/>
        </w:r>
        <w:r w:rsidR="00413EAA">
          <w:rPr>
            <w:noProof/>
            <w:webHidden/>
          </w:rPr>
          <w:instrText xml:space="preserve"> PAGEREF _Toc87272663 \h </w:instrText>
        </w:r>
        <w:r w:rsidR="00413EAA">
          <w:rPr>
            <w:noProof/>
            <w:webHidden/>
          </w:rPr>
        </w:r>
        <w:r w:rsidR="00413EAA">
          <w:rPr>
            <w:noProof/>
            <w:webHidden/>
          </w:rPr>
          <w:fldChar w:fldCharType="separate"/>
        </w:r>
        <w:r w:rsidR="00413EAA">
          <w:rPr>
            <w:noProof/>
            <w:webHidden/>
          </w:rPr>
          <w:t>14</w:t>
        </w:r>
        <w:r w:rsidR="00413EAA">
          <w:rPr>
            <w:noProof/>
            <w:webHidden/>
          </w:rPr>
          <w:fldChar w:fldCharType="end"/>
        </w:r>
      </w:hyperlink>
    </w:p>
    <w:p w14:paraId="31D1B7EB" w14:textId="79ABB219" w:rsidR="00413EAA" w:rsidRDefault="00BC643C">
      <w:pPr>
        <w:pStyle w:val="TOC2"/>
        <w:rPr>
          <w:rFonts w:asciiTheme="minorHAnsi" w:eastAsiaTheme="minorEastAsia" w:hAnsiTheme="minorHAnsi" w:cstheme="minorBidi"/>
          <w:bCs w:val="0"/>
          <w:sz w:val="22"/>
          <w:lang w:eastAsia="en-CA"/>
        </w:rPr>
      </w:pPr>
      <w:hyperlink w:anchor="_Toc87272664" w:history="1">
        <w:r w:rsidR="00413EAA" w:rsidRPr="005856CE">
          <w:rPr>
            <w:rStyle w:val="Hyperlink"/>
          </w:rPr>
          <w:t>10.</w:t>
        </w:r>
        <w:r w:rsidR="00413EAA">
          <w:rPr>
            <w:rFonts w:asciiTheme="minorHAnsi" w:eastAsiaTheme="minorEastAsia" w:hAnsiTheme="minorHAnsi" w:cstheme="minorBidi"/>
            <w:bCs w:val="0"/>
            <w:sz w:val="22"/>
            <w:lang w:eastAsia="en-CA"/>
          </w:rPr>
          <w:tab/>
        </w:r>
        <w:r w:rsidR="00413EAA" w:rsidRPr="005856CE">
          <w:rPr>
            <w:rStyle w:val="Hyperlink"/>
          </w:rPr>
          <w:t>Cannabis Board</w:t>
        </w:r>
        <w:r w:rsidR="00413EAA">
          <w:rPr>
            <w:webHidden/>
          </w:rPr>
          <w:tab/>
        </w:r>
        <w:r w:rsidR="00413EAA">
          <w:rPr>
            <w:webHidden/>
          </w:rPr>
          <w:fldChar w:fldCharType="begin"/>
        </w:r>
        <w:r w:rsidR="00413EAA">
          <w:rPr>
            <w:webHidden/>
          </w:rPr>
          <w:instrText xml:space="preserve"> PAGEREF _Toc87272664 \h </w:instrText>
        </w:r>
        <w:r w:rsidR="00413EAA">
          <w:rPr>
            <w:webHidden/>
          </w:rPr>
        </w:r>
        <w:r w:rsidR="00413EAA">
          <w:rPr>
            <w:webHidden/>
          </w:rPr>
          <w:fldChar w:fldCharType="separate"/>
        </w:r>
        <w:r w:rsidR="00413EAA">
          <w:rPr>
            <w:webHidden/>
          </w:rPr>
          <w:t>14</w:t>
        </w:r>
        <w:r w:rsidR="00413EAA">
          <w:rPr>
            <w:webHidden/>
          </w:rPr>
          <w:fldChar w:fldCharType="end"/>
        </w:r>
      </w:hyperlink>
    </w:p>
    <w:p w14:paraId="55898A69" w14:textId="7E4A1D32" w:rsidR="00413EAA" w:rsidRDefault="00BC643C">
      <w:pPr>
        <w:pStyle w:val="TOC2"/>
        <w:rPr>
          <w:rFonts w:asciiTheme="minorHAnsi" w:eastAsiaTheme="minorEastAsia" w:hAnsiTheme="minorHAnsi" w:cstheme="minorBidi"/>
          <w:bCs w:val="0"/>
          <w:sz w:val="22"/>
          <w:lang w:eastAsia="en-CA"/>
        </w:rPr>
      </w:pPr>
      <w:hyperlink w:anchor="_Toc87272665" w:history="1">
        <w:r w:rsidR="00413EAA" w:rsidRPr="005856CE">
          <w:rPr>
            <w:rStyle w:val="Hyperlink"/>
          </w:rPr>
          <w:t>11.</w:t>
        </w:r>
        <w:r w:rsidR="00413EAA">
          <w:rPr>
            <w:rFonts w:asciiTheme="minorHAnsi" w:eastAsiaTheme="minorEastAsia" w:hAnsiTheme="minorHAnsi" w:cstheme="minorBidi"/>
            <w:bCs w:val="0"/>
            <w:sz w:val="22"/>
            <w:lang w:eastAsia="en-CA"/>
          </w:rPr>
          <w:tab/>
        </w:r>
        <w:r w:rsidR="00413EAA" w:rsidRPr="005856CE">
          <w:rPr>
            <w:rStyle w:val="Hyperlink"/>
          </w:rPr>
          <w:t>General Mandate</w:t>
        </w:r>
        <w:r w:rsidR="00413EAA">
          <w:rPr>
            <w:webHidden/>
          </w:rPr>
          <w:tab/>
        </w:r>
        <w:r w:rsidR="00413EAA">
          <w:rPr>
            <w:webHidden/>
          </w:rPr>
          <w:fldChar w:fldCharType="begin"/>
        </w:r>
        <w:r w:rsidR="00413EAA">
          <w:rPr>
            <w:webHidden/>
          </w:rPr>
          <w:instrText xml:space="preserve"> PAGEREF _Toc87272665 \h </w:instrText>
        </w:r>
        <w:r w:rsidR="00413EAA">
          <w:rPr>
            <w:webHidden/>
          </w:rPr>
        </w:r>
        <w:r w:rsidR="00413EAA">
          <w:rPr>
            <w:webHidden/>
          </w:rPr>
          <w:fldChar w:fldCharType="separate"/>
        </w:r>
        <w:r w:rsidR="00413EAA">
          <w:rPr>
            <w:webHidden/>
          </w:rPr>
          <w:t>14</w:t>
        </w:r>
        <w:r w:rsidR="00413EAA">
          <w:rPr>
            <w:webHidden/>
          </w:rPr>
          <w:fldChar w:fldCharType="end"/>
        </w:r>
      </w:hyperlink>
    </w:p>
    <w:p w14:paraId="188FC865" w14:textId="0FC44E1F" w:rsidR="00413EAA" w:rsidRDefault="00BC643C">
      <w:pPr>
        <w:pStyle w:val="TOC2"/>
        <w:rPr>
          <w:rFonts w:asciiTheme="minorHAnsi" w:eastAsiaTheme="minorEastAsia" w:hAnsiTheme="minorHAnsi" w:cstheme="minorBidi"/>
          <w:bCs w:val="0"/>
          <w:sz w:val="22"/>
          <w:lang w:eastAsia="en-CA"/>
        </w:rPr>
      </w:pPr>
      <w:hyperlink w:anchor="_Toc87272666" w:history="1">
        <w:r w:rsidR="00413EAA" w:rsidRPr="005856CE">
          <w:rPr>
            <w:rStyle w:val="Hyperlink"/>
          </w:rPr>
          <w:t>12.</w:t>
        </w:r>
        <w:r w:rsidR="00413EAA">
          <w:rPr>
            <w:rFonts w:asciiTheme="minorHAnsi" w:eastAsiaTheme="minorEastAsia" w:hAnsiTheme="minorHAnsi" w:cstheme="minorBidi"/>
            <w:bCs w:val="0"/>
            <w:sz w:val="22"/>
            <w:lang w:eastAsia="en-CA"/>
          </w:rPr>
          <w:tab/>
        </w:r>
        <w:r w:rsidR="00413EAA" w:rsidRPr="005856CE">
          <w:rPr>
            <w:rStyle w:val="Hyperlink"/>
          </w:rPr>
          <w:t>Duties and Responsibilities</w:t>
        </w:r>
        <w:r w:rsidR="00413EAA">
          <w:rPr>
            <w:webHidden/>
          </w:rPr>
          <w:tab/>
        </w:r>
        <w:r w:rsidR="00413EAA">
          <w:rPr>
            <w:webHidden/>
          </w:rPr>
          <w:fldChar w:fldCharType="begin"/>
        </w:r>
        <w:r w:rsidR="00413EAA">
          <w:rPr>
            <w:webHidden/>
          </w:rPr>
          <w:instrText xml:space="preserve"> PAGEREF _Toc87272666 \h </w:instrText>
        </w:r>
        <w:r w:rsidR="00413EAA">
          <w:rPr>
            <w:webHidden/>
          </w:rPr>
        </w:r>
        <w:r w:rsidR="00413EAA">
          <w:rPr>
            <w:webHidden/>
          </w:rPr>
          <w:fldChar w:fldCharType="separate"/>
        </w:r>
        <w:r w:rsidR="00413EAA">
          <w:rPr>
            <w:webHidden/>
          </w:rPr>
          <w:t>14</w:t>
        </w:r>
        <w:r w:rsidR="00413EAA">
          <w:rPr>
            <w:webHidden/>
          </w:rPr>
          <w:fldChar w:fldCharType="end"/>
        </w:r>
      </w:hyperlink>
    </w:p>
    <w:p w14:paraId="5F0793E5" w14:textId="06D9EDC4" w:rsidR="00413EAA" w:rsidRDefault="00BC643C">
      <w:pPr>
        <w:pStyle w:val="TOC2"/>
        <w:rPr>
          <w:rFonts w:asciiTheme="minorHAnsi" w:eastAsiaTheme="minorEastAsia" w:hAnsiTheme="minorHAnsi" w:cstheme="minorBidi"/>
          <w:bCs w:val="0"/>
          <w:sz w:val="22"/>
          <w:lang w:eastAsia="en-CA"/>
        </w:rPr>
      </w:pPr>
      <w:hyperlink w:anchor="_Toc87272667" w:history="1">
        <w:r w:rsidR="00413EAA" w:rsidRPr="005856CE">
          <w:rPr>
            <w:rStyle w:val="Hyperlink"/>
          </w:rPr>
          <w:t>13.</w:t>
        </w:r>
        <w:r w:rsidR="00413EAA">
          <w:rPr>
            <w:rFonts w:asciiTheme="minorHAnsi" w:eastAsiaTheme="minorEastAsia" w:hAnsiTheme="minorHAnsi" w:cstheme="minorBidi"/>
            <w:bCs w:val="0"/>
            <w:sz w:val="22"/>
            <w:lang w:eastAsia="en-CA"/>
          </w:rPr>
          <w:tab/>
        </w:r>
        <w:r w:rsidR="00413EAA" w:rsidRPr="005856CE">
          <w:rPr>
            <w:rStyle w:val="Hyperlink"/>
          </w:rPr>
          <w:t>Structure of the Board</w:t>
        </w:r>
        <w:r w:rsidR="00413EAA">
          <w:rPr>
            <w:webHidden/>
          </w:rPr>
          <w:tab/>
        </w:r>
        <w:r w:rsidR="00413EAA">
          <w:rPr>
            <w:webHidden/>
          </w:rPr>
          <w:fldChar w:fldCharType="begin"/>
        </w:r>
        <w:r w:rsidR="00413EAA">
          <w:rPr>
            <w:webHidden/>
          </w:rPr>
          <w:instrText xml:space="preserve"> PAGEREF _Toc87272667 \h </w:instrText>
        </w:r>
        <w:r w:rsidR="00413EAA">
          <w:rPr>
            <w:webHidden/>
          </w:rPr>
        </w:r>
        <w:r w:rsidR="00413EAA">
          <w:rPr>
            <w:webHidden/>
          </w:rPr>
          <w:fldChar w:fldCharType="separate"/>
        </w:r>
        <w:r w:rsidR="00413EAA">
          <w:rPr>
            <w:webHidden/>
          </w:rPr>
          <w:t>15</w:t>
        </w:r>
        <w:r w:rsidR="00413EAA">
          <w:rPr>
            <w:webHidden/>
          </w:rPr>
          <w:fldChar w:fldCharType="end"/>
        </w:r>
      </w:hyperlink>
    </w:p>
    <w:p w14:paraId="40C1A3CA" w14:textId="32BD77B2" w:rsidR="00413EAA" w:rsidRDefault="00BC643C">
      <w:pPr>
        <w:pStyle w:val="TOC1"/>
        <w:tabs>
          <w:tab w:val="right" w:leader="dot" w:pos="9350"/>
        </w:tabs>
        <w:rPr>
          <w:rFonts w:asciiTheme="minorHAnsi" w:eastAsiaTheme="minorEastAsia" w:hAnsiTheme="minorHAnsi"/>
          <w:b w:val="0"/>
          <w:caps w:val="0"/>
          <w:noProof/>
          <w:sz w:val="22"/>
          <w:lang w:eastAsia="en-CA"/>
        </w:rPr>
      </w:pPr>
      <w:hyperlink w:anchor="_Toc87272668" w:history="1">
        <w:r w:rsidR="00413EAA" w:rsidRPr="005856CE">
          <w:rPr>
            <w:rStyle w:val="Hyperlink"/>
            <w:rFonts w:eastAsia="Times New Roman"/>
            <w:noProof/>
          </w:rPr>
          <w:t>Part V – OPERATION OF LICENCE</w:t>
        </w:r>
        <w:r w:rsidR="00413EAA">
          <w:rPr>
            <w:noProof/>
            <w:webHidden/>
          </w:rPr>
          <w:tab/>
        </w:r>
        <w:r w:rsidR="00413EAA">
          <w:rPr>
            <w:noProof/>
            <w:webHidden/>
          </w:rPr>
          <w:fldChar w:fldCharType="begin"/>
        </w:r>
        <w:r w:rsidR="00413EAA">
          <w:rPr>
            <w:noProof/>
            <w:webHidden/>
          </w:rPr>
          <w:instrText xml:space="preserve"> PAGEREF _Toc87272668 \h </w:instrText>
        </w:r>
        <w:r w:rsidR="00413EAA">
          <w:rPr>
            <w:noProof/>
            <w:webHidden/>
          </w:rPr>
        </w:r>
        <w:r w:rsidR="00413EAA">
          <w:rPr>
            <w:noProof/>
            <w:webHidden/>
          </w:rPr>
          <w:fldChar w:fldCharType="separate"/>
        </w:r>
        <w:r w:rsidR="00413EAA">
          <w:rPr>
            <w:noProof/>
            <w:webHidden/>
          </w:rPr>
          <w:t>15</w:t>
        </w:r>
        <w:r w:rsidR="00413EAA">
          <w:rPr>
            <w:noProof/>
            <w:webHidden/>
          </w:rPr>
          <w:fldChar w:fldCharType="end"/>
        </w:r>
      </w:hyperlink>
    </w:p>
    <w:p w14:paraId="5FB54FED" w14:textId="7CC1A86C" w:rsidR="00413EAA" w:rsidRDefault="00BC643C">
      <w:pPr>
        <w:pStyle w:val="TOC2"/>
        <w:rPr>
          <w:rFonts w:asciiTheme="minorHAnsi" w:eastAsiaTheme="minorEastAsia" w:hAnsiTheme="minorHAnsi" w:cstheme="minorBidi"/>
          <w:bCs w:val="0"/>
          <w:sz w:val="22"/>
          <w:lang w:eastAsia="en-CA"/>
        </w:rPr>
      </w:pPr>
      <w:hyperlink w:anchor="_Toc87272669" w:history="1">
        <w:r w:rsidR="00413EAA" w:rsidRPr="005856CE">
          <w:rPr>
            <w:rStyle w:val="Hyperlink"/>
          </w:rPr>
          <w:t>14.</w:t>
        </w:r>
        <w:r w:rsidR="00413EAA">
          <w:rPr>
            <w:rFonts w:asciiTheme="minorHAnsi" w:eastAsiaTheme="minorEastAsia" w:hAnsiTheme="minorHAnsi" w:cstheme="minorBidi"/>
            <w:bCs w:val="0"/>
            <w:sz w:val="22"/>
            <w:lang w:eastAsia="en-CA"/>
          </w:rPr>
          <w:tab/>
        </w:r>
        <w:r w:rsidR="00413EAA" w:rsidRPr="005856CE">
          <w:rPr>
            <w:rStyle w:val="Hyperlink"/>
          </w:rPr>
          <w:t>Term</w:t>
        </w:r>
        <w:r w:rsidR="00413EAA">
          <w:rPr>
            <w:webHidden/>
          </w:rPr>
          <w:tab/>
        </w:r>
        <w:r w:rsidR="00413EAA">
          <w:rPr>
            <w:webHidden/>
          </w:rPr>
          <w:fldChar w:fldCharType="begin"/>
        </w:r>
        <w:r w:rsidR="00413EAA">
          <w:rPr>
            <w:webHidden/>
          </w:rPr>
          <w:instrText xml:space="preserve"> PAGEREF _Toc87272669 \h </w:instrText>
        </w:r>
        <w:r w:rsidR="00413EAA">
          <w:rPr>
            <w:webHidden/>
          </w:rPr>
        </w:r>
        <w:r w:rsidR="00413EAA">
          <w:rPr>
            <w:webHidden/>
          </w:rPr>
          <w:fldChar w:fldCharType="separate"/>
        </w:r>
        <w:r w:rsidR="00413EAA">
          <w:rPr>
            <w:webHidden/>
          </w:rPr>
          <w:t>15</w:t>
        </w:r>
        <w:r w:rsidR="00413EAA">
          <w:rPr>
            <w:webHidden/>
          </w:rPr>
          <w:fldChar w:fldCharType="end"/>
        </w:r>
      </w:hyperlink>
    </w:p>
    <w:p w14:paraId="49C8253E" w14:textId="3E6A67BC" w:rsidR="00413EAA" w:rsidRDefault="00BC643C">
      <w:pPr>
        <w:pStyle w:val="TOC2"/>
        <w:rPr>
          <w:rFonts w:asciiTheme="minorHAnsi" w:eastAsiaTheme="minorEastAsia" w:hAnsiTheme="minorHAnsi" w:cstheme="minorBidi"/>
          <w:bCs w:val="0"/>
          <w:sz w:val="22"/>
          <w:lang w:eastAsia="en-CA"/>
        </w:rPr>
      </w:pPr>
      <w:hyperlink w:anchor="_Toc87272670" w:history="1">
        <w:r w:rsidR="00413EAA" w:rsidRPr="005856CE">
          <w:rPr>
            <w:rStyle w:val="Hyperlink"/>
          </w:rPr>
          <w:t>15.</w:t>
        </w:r>
        <w:r w:rsidR="00413EAA">
          <w:rPr>
            <w:rFonts w:asciiTheme="minorHAnsi" w:eastAsiaTheme="minorEastAsia" w:hAnsiTheme="minorHAnsi" w:cstheme="minorBidi"/>
            <w:bCs w:val="0"/>
            <w:sz w:val="22"/>
            <w:lang w:eastAsia="en-CA"/>
          </w:rPr>
          <w:tab/>
        </w:r>
        <w:r w:rsidR="00413EAA" w:rsidRPr="005856CE">
          <w:rPr>
            <w:rStyle w:val="Hyperlink"/>
          </w:rPr>
          <w:t>Renewal</w:t>
        </w:r>
        <w:r w:rsidR="00413EAA">
          <w:rPr>
            <w:webHidden/>
          </w:rPr>
          <w:tab/>
        </w:r>
        <w:r w:rsidR="00413EAA">
          <w:rPr>
            <w:webHidden/>
          </w:rPr>
          <w:fldChar w:fldCharType="begin"/>
        </w:r>
        <w:r w:rsidR="00413EAA">
          <w:rPr>
            <w:webHidden/>
          </w:rPr>
          <w:instrText xml:space="preserve"> PAGEREF _Toc87272670 \h </w:instrText>
        </w:r>
        <w:r w:rsidR="00413EAA">
          <w:rPr>
            <w:webHidden/>
          </w:rPr>
        </w:r>
        <w:r w:rsidR="00413EAA">
          <w:rPr>
            <w:webHidden/>
          </w:rPr>
          <w:fldChar w:fldCharType="separate"/>
        </w:r>
        <w:r w:rsidR="00413EAA">
          <w:rPr>
            <w:webHidden/>
          </w:rPr>
          <w:t>15</w:t>
        </w:r>
        <w:r w:rsidR="00413EAA">
          <w:rPr>
            <w:webHidden/>
          </w:rPr>
          <w:fldChar w:fldCharType="end"/>
        </w:r>
      </w:hyperlink>
    </w:p>
    <w:p w14:paraId="1E4995D0" w14:textId="078A178B" w:rsidR="00413EAA" w:rsidRDefault="00BC643C">
      <w:pPr>
        <w:pStyle w:val="TOC2"/>
        <w:rPr>
          <w:rFonts w:asciiTheme="minorHAnsi" w:eastAsiaTheme="minorEastAsia" w:hAnsiTheme="minorHAnsi" w:cstheme="minorBidi"/>
          <w:bCs w:val="0"/>
          <w:sz w:val="22"/>
          <w:lang w:eastAsia="en-CA"/>
        </w:rPr>
      </w:pPr>
      <w:hyperlink w:anchor="_Toc87272671" w:history="1">
        <w:r w:rsidR="00413EAA" w:rsidRPr="005856CE">
          <w:rPr>
            <w:rStyle w:val="Hyperlink"/>
          </w:rPr>
          <w:t>16.</w:t>
        </w:r>
        <w:r w:rsidR="00413EAA">
          <w:rPr>
            <w:rFonts w:asciiTheme="minorHAnsi" w:eastAsiaTheme="minorEastAsia" w:hAnsiTheme="minorHAnsi" w:cstheme="minorBidi"/>
            <w:bCs w:val="0"/>
            <w:sz w:val="22"/>
            <w:lang w:eastAsia="en-CA"/>
          </w:rPr>
          <w:tab/>
        </w:r>
        <w:r w:rsidR="00413EAA" w:rsidRPr="005856CE">
          <w:rPr>
            <w:rStyle w:val="Hyperlink"/>
          </w:rPr>
          <w:t>Fees</w:t>
        </w:r>
        <w:r w:rsidR="00413EAA">
          <w:rPr>
            <w:webHidden/>
          </w:rPr>
          <w:tab/>
        </w:r>
        <w:r w:rsidR="00413EAA">
          <w:rPr>
            <w:webHidden/>
          </w:rPr>
          <w:fldChar w:fldCharType="begin"/>
        </w:r>
        <w:r w:rsidR="00413EAA">
          <w:rPr>
            <w:webHidden/>
          </w:rPr>
          <w:instrText xml:space="preserve"> PAGEREF _Toc87272671 \h </w:instrText>
        </w:r>
        <w:r w:rsidR="00413EAA">
          <w:rPr>
            <w:webHidden/>
          </w:rPr>
        </w:r>
        <w:r w:rsidR="00413EAA">
          <w:rPr>
            <w:webHidden/>
          </w:rPr>
          <w:fldChar w:fldCharType="separate"/>
        </w:r>
        <w:r w:rsidR="00413EAA">
          <w:rPr>
            <w:webHidden/>
          </w:rPr>
          <w:t>15</w:t>
        </w:r>
        <w:r w:rsidR="00413EAA">
          <w:rPr>
            <w:webHidden/>
          </w:rPr>
          <w:fldChar w:fldCharType="end"/>
        </w:r>
      </w:hyperlink>
    </w:p>
    <w:p w14:paraId="080521AF" w14:textId="15F8664D" w:rsidR="00413EAA" w:rsidRDefault="00BC643C">
      <w:pPr>
        <w:pStyle w:val="TOC2"/>
        <w:rPr>
          <w:rFonts w:asciiTheme="minorHAnsi" w:eastAsiaTheme="minorEastAsia" w:hAnsiTheme="minorHAnsi" w:cstheme="minorBidi"/>
          <w:bCs w:val="0"/>
          <w:sz w:val="22"/>
          <w:lang w:eastAsia="en-CA"/>
        </w:rPr>
      </w:pPr>
      <w:hyperlink w:anchor="_Toc87272672" w:history="1">
        <w:r w:rsidR="00413EAA" w:rsidRPr="005856CE">
          <w:rPr>
            <w:rStyle w:val="Hyperlink"/>
          </w:rPr>
          <w:t>17.</w:t>
        </w:r>
        <w:r w:rsidR="00413EAA">
          <w:rPr>
            <w:rFonts w:asciiTheme="minorHAnsi" w:eastAsiaTheme="minorEastAsia" w:hAnsiTheme="minorHAnsi" w:cstheme="minorBidi"/>
            <w:bCs w:val="0"/>
            <w:sz w:val="22"/>
            <w:lang w:eastAsia="en-CA"/>
          </w:rPr>
          <w:tab/>
        </w:r>
        <w:r w:rsidR="00413EAA" w:rsidRPr="005856CE">
          <w:rPr>
            <w:rStyle w:val="Hyperlink"/>
          </w:rPr>
          <w:t>Display of Cannabis Licence</w:t>
        </w:r>
        <w:r w:rsidR="00413EAA">
          <w:rPr>
            <w:webHidden/>
          </w:rPr>
          <w:tab/>
        </w:r>
        <w:r w:rsidR="00413EAA">
          <w:rPr>
            <w:webHidden/>
          </w:rPr>
          <w:fldChar w:fldCharType="begin"/>
        </w:r>
        <w:r w:rsidR="00413EAA">
          <w:rPr>
            <w:webHidden/>
          </w:rPr>
          <w:instrText xml:space="preserve"> PAGEREF _Toc87272672 \h </w:instrText>
        </w:r>
        <w:r w:rsidR="00413EAA">
          <w:rPr>
            <w:webHidden/>
          </w:rPr>
        </w:r>
        <w:r w:rsidR="00413EAA">
          <w:rPr>
            <w:webHidden/>
          </w:rPr>
          <w:fldChar w:fldCharType="separate"/>
        </w:r>
        <w:r w:rsidR="00413EAA">
          <w:rPr>
            <w:webHidden/>
          </w:rPr>
          <w:t>15</w:t>
        </w:r>
        <w:r w:rsidR="00413EAA">
          <w:rPr>
            <w:webHidden/>
          </w:rPr>
          <w:fldChar w:fldCharType="end"/>
        </w:r>
      </w:hyperlink>
    </w:p>
    <w:p w14:paraId="47E9F73D" w14:textId="2D46C81E" w:rsidR="00413EAA" w:rsidRDefault="00BC643C">
      <w:pPr>
        <w:pStyle w:val="TOC2"/>
        <w:rPr>
          <w:rFonts w:asciiTheme="minorHAnsi" w:eastAsiaTheme="minorEastAsia" w:hAnsiTheme="minorHAnsi" w:cstheme="minorBidi"/>
          <w:bCs w:val="0"/>
          <w:sz w:val="22"/>
          <w:lang w:eastAsia="en-CA"/>
        </w:rPr>
      </w:pPr>
      <w:hyperlink w:anchor="_Toc87272673" w:history="1">
        <w:r w:rsidR="00413EAA" w:rsidRPr="005856CE">
          <w:rPr>
            <w:rStyle w:val="Hyperlink"/>
          </w:rPr>
          <w:t>18.</w:t>
        </w:r>
        <w:r w:rsidR="00413EAA">
          <w:rPr>
            <w:rFonts w:asciiTheme="minorHAnsi" w:eastAsiaTheme="minorEastAsia" w:hAnsiTheme="minorHAnsi" w:cstheme="minorBidi"/>
            <w:bCs w:val="0"/>
            <w:sz w:val="22"/>
            <w:lang w:eastAsia="en-CA"/>
          </w:rPr>
          <w:tab/>
        </w:r>
        <w:r w:rsidR="00413EAA" w:rsidRPr="005856CE">
          <w:rPr>
            <w:rStyle w:val="Hyperlink"/>
          </w:rPr>
          <w:t>Revocation or Suspension</w:t>
        </w:r>
        <w:r w:rsidR="00413EAA">
          <w:rPr>
            <w:webHidden/>
          </w:rPr>
          <w:tab/>
        </w:r>
        <w:r w:rsidR="00413EAA">
          <w:rPr>
            <w:webHidden/>
          </w:rPr>
          <w:fldChar w:fldCharType="begin"/>
        </w:r>
        <w:r w:rsidR="00413EAA">
          <w:rPr>
            <w:webHidden/>
          </w:rPr>
          <w:instrText xml:space="preserve"> PAGEREF _Toc87272673 \h </w:instrText>
        </w:r>
        <w:r w:rsidR="00413EAA">
          <w:rPr>
            <w:webHidden/>
          </w:rPr>
        </w:r>
        <w:r w:rsidR="00413EAA">
          <w:rPr>
            <w:webHidden/>
          </w:rPr>
          <w:fldChar w:fldCharType="separate"/>
        </w:r>
        <w:r w:rsidR="00413EAA">
          <w:rPr>
            <w:webHidden/>
          </w:rPr>
          <w:t>16</w:t>
        </w:r>
        <w:r w:rsidR="00413EAA">
          <w:rPr>
            <w:webHidden/>
          </w:rPr>
          <w:fldChar w:fldCharType="end"/>
        </w:r>
      </w:hyperlink>
    </w:p>
    <w:p w14:paraId="75BEAFA1" w14:textId="0DE3E3E0" w:rsidR="00413EAA" w:rsidRDefault="00BC643C">
      <w:pPr>
        <w:pStyle w:val="TOC2"/>
        <w:rPr>
          <w:rFonts w:asciiTheme="minorHAnsi" w:eastAsiaTheme="minorEastAsia" w:hAnsiTheme="minorHAnsi" w:cstheme="minorBidi"/>
          <w:bCs w:val="0"/>
          <w:sz w:val="22"/>
          <w:lang w:eastAsia="en-CA"/>
        </w:rPr>
      </w:pPr>
      <w:hyperlink w:anchor="_Toc87272674" w:history="1">
        <w:r w:rsidR="00413EAA" w:rsidRPr="005856CE">
          <w:rPr>
            <w:rStyle w:val="Hyperlink"/>
          </w:rPr>
          <w:t>19.</w:t>
        </w:r>
        <w:r w:rsidR="00413EAA">
          <w:rPr>
            <w:rFonts w:asciiTheme="minorHAnsi" w:eastAsiaTheme="minorEastAsia" w:hAnsiTheme="minorHAnsi" w:cstheme="minorBidi"/>
            <w:bCs w:val="0"/>
            <w:sz w:val="22"/>
            <w:lang w:eastAsia="en-CA"/>
          </w:rPr>
          <w:tab/>
        </w:r>
        <w:r w:rsidR="00413EAA" w:rsidRPr="005856CE">
          <w:rPr>
            <w:rStyle w:val="Hyperlink"/>
          </w:rPr>
          <w:t>Changes, Alterations or Transfers</w:t>
        </w:r>
        <w:r w:rsidR="00413EAA">
          <w:rPr>
            <w:webHidden/>
          </w:rPr>
          <w:tab/>
        </w:r>
        <w:r w:rsidR="00413EAA">
          <w:rPr>
            <w:webHidden/>
          </w:rPr>
          <w:fldChar w:fldCharType="begin"/>
        </w:r>
        <w:r w:rsidR="00413EAA">
          <w:rPr>
            <w:webHidden/>
          </w:rPr>
          <w:instrText xml:space="preserve"> PAGEREF _Toc87272674 \h </w:instrText>
        </w:r>
        <w:r w:rsidR="00413EAA">
          <w:rPr>
            <w:webHidden/>
          </w:rPr>
        </w:r>
        <w:r w:rsidR="00413EAA">
          <w:rPr>
            <w:webHidden/>
          </w:rPr>
          <w:fldChar w:fldCharType="separate"/>
        </w:r>
        <w:r w:rsidR="00413EAA">
          <w:rPr>
            <w:webHidden/>
          </w:rPr>
          <w:t>16</w:t>
        </w:r>
        <w:r w:rsidR="00413EAA">
          <w:rPr>
            <w:webHidden/>
          </w:rPr>
          <w:fldChar w:fldCharType="end"/>
        </w:r>
      </w:hyperlink>
    </w:p>
    <w:p w14:paraId="2F64B6D7" w14:textId="2FDBF7F1" w:rsidR="00413EAA" w:rsidRDefault="00BC643C">
      <w:pPr>
        <w:pStyle w:val="TOC1"/>
        <w:tabs>
          <w:tab w:val="right" w:leader="dot" w:pos="9350"/>
        </w:tabs>
        <w:rPr>
          <w:rFonts w:asciiTheme="minorHAnsi" w:eastAsiaTheme="minorEastAsia" w:hAnsiTheme="minorHAnsi"/>
          <w:b w:val="0"/>
          <w:caps w:val="0"/>
          <w:noProof/>
          <w:sz w:val="22"/>
          <w:lang w:eastAsia="en-CA"/>
        </w:rPr>
      </w:pPr>
      <w:hyperlink w:anchor="_Toc87272675" w:history="1">
        <w:r w:rsidR="00413EAA" w:rsidRPr="005856CE">
          <w:rPr>
            <w:rStyle w:val="Hyperlink"/>
            <w:rFonts w:eastAsia="Times New Roman"/>
            <w:noProof/>
          </w:rPr>
          <w:t>Part VI – APPEALS AND ENFORCEMENT</w:t>
        </w:r>
        <w:r w:rsidR="00413EAA">
          <w:rPr>
            <w:noProof/>
            <w:webHidden/>
          </w:rPr>
          <w:tab/>
        </w:r>
        <w:r w:rsidR="00413EAA">
          <w:rPr>
            <w:noProof/>
            <w:webHidden/>
          </w:rPr>
          <w:fldChar w:fldCharType="begin"/>
        </w:r>
        <w:r w:rsidR="00413EAA">
          <w:rPr>
            <w:noProof/>
            <w:webHidden/>
          </w:rPr>
          <w:instrText xml:space="preserve"> PAGEREF _Toc87272675 \h </w:instrText>
        </w:r>
        <w:r w:rsidR="00413EAA">
          <w:rPr>
            <w:noProof/>
            <w:webHidden/>
          </w:rPr>
        </w:r>
        <w:r w:rsidR="00413EAA">
          <w:rPr>
            <w:noProof/>
            <w:webHidden/>
          </w:rPr>
          <w:fldChar w:fldCharType="separate"/>
        </w:r>
        <w:r w:rsidR="00413EAA">
          <w:rPr>
            <w:noProof/>
            <w:webHidden/>
          </w:rPr>
          <w:t>16</w:t>
        </w:r>
        <w:r w:rsidR="00413EAA">
          <w:rPr>
            <w:noProof/>
            <w:webHidden/>
          </w:rPr>
          <w:fldChar w:fldCharType="end"/>
        </w:r>
      </w:hyperlink>
    </w:p>
    <w:p w14:paraId="45C7199E" w14:textId="05389F55" w:rsidR="00413EAA" w:rsidRDefault="00BC643C">
      <w:pPr>
        <w:pStyle w:val="TOC2"/>
        <w:rPr>
          <w:rFonts w:asciiTheme="minorHAnsi" w:eastAsiaTheme="minorEastAsia" w:hAnsiTheme="minorHAnsi" w:cstheme="minorBidi"/>
          <w:bCs w:val="0"/>
          <w:sz w:val="22"/>
          <w:lang w:eastAsia="en-CA"/>
        </w:rPr>
      </w:pPr>
      <w:hyperlink w:anchor="_Toc87272676" w:history="1">
        <w:r w:rsidR="00413EAA" w:rsidRPr="005856CE">
          <w:rPr>
            <w:rStyle w:val="Hyperlink"/>
          </w:rPr>
          <w:t>20.</w:t>
        </w:r>
        <w:r w:rsidR="00413EAA">
          <w:rPr>
            <w:rFonts w:asciiTheme="minorHAnsi" w:eastAsiaTheme="minorEastAsia" w:hAnsiTheme="minorHAnsi" w:cstheme="minorBidi"/>
            <w:bCs w:val="0"/>
            <w:sz w:val="22"/>
            <w:lang w:eastAsia="en-CA"/>
          </w:rPr>
          <w:tab/>
        </w:r>
        <w:r w:rsidR="00413EAA" w:rsidRPr="005856CE">
          <w:rPr>
            <w:rStyle w:val="Hyperlink"/>
          </w:rPr>
          <w:t>Appeals</w:t>
        </w:r>
        <w:r w:rsidR="00413EAA">
          <w:rPr>
            <w:webHidden/>
          </w:rPr>
          <w:tab/>
        </w:r>
        <w:r w:rsidR="00413EAA">
          <w:rPr>
            <w:webHidden/>
          </w:rPr>
          <w:fldChar w:fldCharType="begin"/>
        </w:r>
        <w:r w:rsidR="00413EAA">
          <w:rPr>
            <w:webHidden/>
          </w:rPr>
          <w:instrText xml:space="preserve"> PAGEREF _Toc87272676 \h </w:instrText>
        </w:r>
        <w:r w:rsidR="00413EAA">
          <w:rPr>
            <w:webHidden/>
          </w:rPr>
        </w:r>
        <w:r w:rsidR="00413EAA">
          <w:rPr>
            <w:webHidden/>
          </w:rPr>
          <w:fldChar w:fldCharType="separate"/>
        </w:r>
        <w:r w:rsidR="00413EAA">
          <w:rPr>
            <w:webHidden/>
          </w:rPr>
          <w:t>16</w:t>
        </w:r>
        <w:r w:rsidR="00413EAA">
          <w:rPr>
            <w:webHidden/>
          </w:rPr>
          <w:fldChar w:fldCharType="end"/>
        </w:r>
      </w:hyperlink>
    </w:p>
    <w:p w14:paraId="022E8F21" w14:textId="2EE8D007" w:rsidR="00413EAA" w:rsidRDefault="00BC643C">
      <w:pPr>
        <w:pStyle w:val="TOC2"/>
        <w:rPr>
          <w:rFonts w:asciiTheme="minorHAnsi" w:eastAsiaTheme="minorEastAsia" w:hAnsiTheme="minorHAnsi" w:cstheme="minorBidi"/>
          <w:bCs w:val="0"/>
          <w:sz w:val="22"/>
          <w:lang w:eastAsia="en-CA"/>
        </w:rPr>
      </w:pPr>
      <w:hyperlink w:anchor="_Toc87272677" w:history="1">
        <w:r w:rsidR="00413EAA" w:rsidRPr="005856CE">
          <w:rPr>
            <w:rStyle w:val="Hyperlink"/>
          </w:rPr>
          <w:t>21.</w:t>
        </w:r>
        <w:r w:rsidR="00413EAA">
          <w:rPr>
            <w:rFonts w:asciiTheme="minorHAnsi" w:eastAsiaTheme="minorEastAsia" w:hAnsiTheme="minorHAnsi" w:cstheme="minorBidi"/>
            <w:bCs w:val="0"/>
            <w:sz w:val="22"/>
            <w:lang w:eastAsia="en-CA"/>
          </w:rPr>
          <w:tab/>
        </w:r>
        <w:r w:rsidR="00413EAA" w:rsidRPr="005856CE">
          <w:rPr>
            <w:rStyle w:val="Hyperlink"/>
          </w:rPr>
          <w:t>Enforcement, Notice of Contravention and Cease and Desist Orders</w:t>
        </w:r>
        <w:r w:rsidR="00413EAA">
          <w:rPr>
            <w:webHidden/>
          </w:rPr>
          <w:tab/>
        </w:r>
        <w:r w:rsidR="00413EAA">
          <w:rPr>
            <w:webHidden/>
          </w:rPr>
          <w:fldChar w:fldCharType="begin"/>
        </w:r>
        <w:r w:rsidR="00413EAA">
          <w:rPr>
            <w:webHidden/>
          </w:rPr>
          <w:instrText xml:space="preserve"> PAGEREF _Toc87272677 \h </w:instrText>
        </w:r>
        <w:r w:rsidR="00413EAA">
          <w:rPr>
            <w:webHidden/>
          </w:rPr>
        </w:r>
        <w:r w:rsidR="00413EAA">
          <w:rPr>
            <w:webHidden/>
          </w:rPr>
          <w:fldChar w:fldCharType="separate"/>
        </w:r>
        <w:r w:rsidR="00413EAA">
          <w:rPr>
            <w:webHidden/>
          </w:rPr>
          <w:t>17</w:t>
        </w:r>
        <w:r w:rsidR="00413EAA">
          <w:rPr>
            <w:webHidden/>
          </w:rPr>
          <w:fldChar w:fldCharType="end"/>
        </w:r>
      </w:hyperlink>
    </w:p>
    <w:p w14:paraId="4F359877" w14:textId="30D2825F" w:rsidR="00413EAA" w:rsidRDefault="00BC643C">
      <w:pPr>
        <w:pStyle w:val="TOC2"/>
        <w:rPr>
          <w:rFonts w:asciiTheme="minorHAnsi" w:eastAsiaTheme="minorEastAsia" w:hAnsiTheme="minorHAnsi" w:cstheme="minorBidi"/>
          <w:bCs w:val="0"/>
          <w:sz w:val="22"/>
          <w:lang w:eastAsia="en-CA"/>
        </w:rPr>
      </w:pPr>
      <w:hyperlink w:anchor="_Toc87272678" w:history="1">
        <w:r w:rsidR="00413EAA" w:rsidRPr="005856CE">
          <w:rPr>
            <w:rStyle w:val="Hyperlink"/>
          </w:rPr>
          <w:t>22.</w:t>
        </w:r>
        <w:r w:rsidR="00413EAA">
          <w:rPr>
            <w:rFonts w:asciiTheme="minorHAnsi" w:eastAsiaTheme="minorEastAsia" w:hAnsiTheme="minorHAnsi" w:cstheme="minorBidi"/>
            <w:bCs w:val="0"/>
            <w:sz w:val="22"/>
            <w:lang w:eastAsia="en-CA"/>
          </w:rPr>
          <w:tab/>
        </w:r>
        <w:r w:rsidR="00413EAA" w:rsidRPr="005856CE">
          <w:rPr>
            <w:rStyle w:val="Hyperlink"/>
          </w:rPr>
          <w:t>Offences and Penalties</w:t>
        </w:r>
        <w:r w:rsidR="00413EAA">
          <w:rPr>
            <w:webHidden/>
          </w:rPr>
          <w:tab/>
        </w:r>
        <w:r w:rsidR="00413EAA">
          <w:rPr>
            <w:webHidden/>
          </w:rPr>
          <w:fldChar w:fldCharType="begin"/>
        </w:r>
        <w:r w:rsidR="00413EAA">
          <w:rPr>
            <w:webHidden/>
          </w:rPr>
          <w:instrText xml:space="preserve"> PAGEREF _Toc87272678 \h </w:instrText>
        </w:r>
        <w:r w:rsidR="00413EAA">
          <w:rPr>
            <w:webHidden/>
          </w:rPr>
        </w:r>
        <w:r w:rsidR="00413EAA">
          <w:rPr>
            <w:webHidden/>
          </w:rPr>
          <w:fldChar w:fldCharType="separate"/>
        </w:r>
        <w:r w:rsidR="00413EAA">
          <w:rPr>
            <w:webHidden/>
          </w:rPr>
          <w:t>17</w:t>
        </w:r>
        <w:r w:rsidR="00413EAA">
          <w:rPr>
            <w:webHidden/>
          </w:rPr>
          <w:fldChar w:fldCharType="end"/>
        </w:r>
      </w:hyperlink>
    </w:p>
    <w:p w14:paraId="5626DEE7" w14:textId="43BC9850" w:rsidR="00413EAA" w:rsidRDefault="00BC643C">
      <w:pPr>
        <w:pStyle w:val="TOC1"/>
        <w:tabs>
          <w:tab w:val="right" w:leader="dot" w:pos="9350"/>
        </w:tabs>
        <w:rPr>
          <w:rFonts w:asciiTheme="minorHAnsi" w:eastAsiaTheme="minorEastAsia" w:hAnsiTheme="minorHAnsi"/>
          <w:b w:val="0"/>
          <w:caps w:val="0"/>
          <w:noProof/>
          <w:sz w:val="22"/>
          <w:lang w:eastAsia="en-CA"/>
        </w:rPr>
      </w:pPr>
      <w:hyperlink w:anchor="_Toc87272679" w:history="1">
        <w:r w:rsidR="00413EAA" w:rsidRPr="005856CE">
          <w:rPr>
            <w:rStyle w:val="Hyperlink"/>
            <w:rFonts w:eastAsia="Times New Roman" w:cs="Times New Roman"/>
            <w:bCs/>
            <w:noProof/>
          </w:rPr>
          <w:t>Part VII – Cannabis Committees</w:t>
        </w:r>
        <w:r w:rsidR="00413EAA">
          <w:rPr>
            <w:noProof/>
            <w:webHidden/>
          </w:rPr>
          <w:tab/>
        </w:r>
        <w:r w:rsidR="00413EAA">
          <w:rPr>
            <w:noProof/>
            <w:webHidden/>
          </w:rPr>
          <w:fldChar w:fldCharType="begin"/>
        </w:r>
        <w:r w:rsidR="00413EAA">
          <w:rPr>
            <w:noProof/>
            <w:webHidden/>
          </w:rPr>
          <w:instrText xml:space="preserve"> PAGEREF _Toc87272679 \h </w:instrText>
        </w:r>
        <w:r w:rsidR="00413EAA">
          <w:rPr>
            <w:noProof/>
            <w:webHidden/>
          </w:rPr>
        </w:r>
        <w:r w:rsidR="00413EAA">
          <w:rPr>
            <w:noProof/>
            <w:webHidden/>
          </w:rPr>
          <w:fldChar w:fldCharType="separate"/>
        </w:r>
        <w:r w:rsidR="00413EAA">
          <w:rPr>
            <w:noProof/>
            <w:webHidden/>
          </w:rPr>
          <w:t>17</w:t>
        </w:r>
        <w:r w:rsidR="00413EAA">
          <w:rPr>
            <w:noProof/>
            <w:webHidden/>
          </w:rPr>
          <w:fldChar w:fldCharType="end"/>
        </w:r>
      </w:hyperlink>
    </w:p>
    <w:p w14:paraId="2C423450" w14:textId="323CED26" w:rsidR="00413EAA" w:rsidRDefault="00BC643C">
      <w:pPr>
        <w:pStyle w:val="TOC2"/>
        <w:rPr>
          <w:rFonts w:asciiTheme="minorHAnsi" w:eastAsiaTheme="minorEastAsia" w:hAnsiTheme="minorHAnsi" w:cstheme="minorBidi"/>
          <w:bCs w:val="0"/>
          <w:sz w:val="22"/>
          <w:lang w:eastAsia="en-CA"/>
        </w:rPr>
      </w:pPr>
      <w:hyperlink w:anchor="_Toc87272680" w:history="1">
        <w:r w:rsidR="00413EAA" w:rsidRPr="005856CE">
          <w:rPr>
            <w:rStyle w:val="Hyperlink"/>
          </w:rPr>
          <w:t>23.</w:t>
        </w:r>
        <w:r w:rsidR="00413EAA">
          <w:rPr>
            <w:rFonts w:asciiTheme="minorHAnsi" w:eastAsiaTheme="minorEastAsia" w:hAnsiTheme="minorHAnsi" w:cstheme="minorBidi"/>
            <w:bCs w:val="0"/>
            <w:sz w:val="22"/>
            <w:lang w:eastAsia="en-CA"/>
          </w:rPr>
          <w:tab/>
        </w:r>
        <w:r w:rsidR="00413EAA" w:rsidRPr="005856CE">
          <w:rPr>
            <w:rStyle w:val="Hyperlink"/>
          </w:rPr>
          <w:t>Cannabis Committees &amp; General Mandate</w:t>
        </w:r>
        <w:r w:rsidR="00413EAA">
          <w:rPr>
            <w:webHidden/>
          </w:rPr>
          <w:tab/>
        </w:r>
        <w:r w:rsidR="00413EAA">
          <w:rPr>
            <w:webHidden/>
          </w:rPr>
          <w:fldChar w:fldCharType="begin"/>
        </w:r>
        <w:r w:rsidR="00413EAA">
          <w:rPr>
            <w:webHidden/>
          </w:rPr>
          <w:instrText xml:space="preserve"> PAGEREF _Toc87272680 \h </w:instrText>
        </w:r>
        <w:r w:rsidR="00413EAA">
          <w:rPr>
            <w:webHidden/>
          </w:rPr>
        </w:r>
        <w:r w:rsidR="00413EAA">
          <w:rPr>
            <w:webHidden/>
          </w:rPr>
          <w:fldChar w:fldCharType="separate"/>
        </w:r>
        <w:r w:rsidR="00413EAA">
          <w:rPr>
            <w:webHidden/>
          </w:rPr>
          <w:t>17</w:t>
        </w:r>
        <w:r w:rsidR="00413EAA">
          <w:rPr>
            <w:webHidden/>
          </w:rPr>
          <w:fldChar w:fldCharType="end"/>
        </w:r>
      </w:hyperlink>
    </w:p>
    <w:p w14:paraId="02DDA63A" w14:textId="1BD42BA7" w:rsidR="00413EAA" w:rsidRDefault="00BC643C">
      <w:pPr>
        <w:pStyle w:val="TOC1"/>
        <w:tabs>
          <w:tab w:val="right" w:leader="dot" w:pos="9350"/>
        </w:tabs>
        <w:rPr>
          <w:rFonts w:asciiTheme="minorHAnsi" w:eastAsiaTheme="minorEastAsia" w:hAnsiTheme="minorHAnsi"/>
          <w:b w:val="0"/>
          <w:caps w:val="0"/>
          <w:noProof/>
          <w:sz w:val="22"/>
          <w:lang w:eastAsia="en-CA"/>
        </w:rPr>
      </w:pPr>
      <w:hyperlink w:anchor="_Toc87272681" w:history="1">
        <w:r w:rsidR="00413EAA" w:rsidRPr="005856CE">
          <w:rPr>
            <w:rStyle w:val="Hyperlink"/>
            <w:rFonts w:eastAsia="Times New Roman" w:cs="Times New Roman"/>
            <w:bCs/>
            <w:noProof/>
          </w:rPr>
          <w:t>Part VIII – COMING INTO FORCE</w:t>
        </w:r>
        <w:r w:rsidR="00413EAA">
          <w:rPr>
            <w:noProof/>
            <w:webHidden/>
          </w:rPr>
          <w:tab/>
        </w:r>
        <w:r w:rsidR="00413EAA">
          <w:rPr>
            <w:noProof/>
            <w:webHidden/>
          </w:rPr>
          <w:fldChar w:fldCharType="begin"/>
        </w:r>
        <w:r w:rsidR="00413EAA">
          <w:rPr>
            <w:noProof/>
            <w:webHidden/>
          </w:rPr>
          <w:instrText xml:space="preserve"> PAGEREF _Toc87272681 \h </w:instrText>
        </w:r>
        <w:r w:rsidR="00413EAA">
          <w:rPr>
            <w:noProof/>
            <w:webHidden/>
          </w:rPr>
        </w:r>
        <w:r w:rsidR="00413EAA">
          <w:rPr>
            <w:noProof/>
            <w:webHidden/>
          </w:rPr>
          <w:fldChar w:fldCharType="separate"/>
        </w:r>
        <w:r w:rsidR="00413EAA">
          <w:rPr>
            <w:noProof/>
            <w:webHidden/>
          </w:rPr>
          <w:t>18</w:t>
        </w:r>
        <w:r w:rsidR="00413EAA">
          <w:rPr>
            <w:noProof/>
            <w:webHidden/>
          </w:rPr>
          <w:fldChar w:fldCharType="end"/>
        </w:r>
      </w:hyperlink>
    </w:p>
    <w:p w14:paraId="0C3EA54A" w14:textId="6F05B119" w:rsidR="00413EAA" w:rsidRDefault="00BC643C">
      <w:pPr>
        <w:pStyle w:val="TOC2"/>
        <w:rPr>
          <w:rFonts w:asciiTheme="minorHAnsi" w:eastAsiaTheme="minorEastAsia" w:hAnsiTheme="minorHAnsi" w:cstheme="minorBidi"/>
          <w:bCs w:val="0"/>
          <w:sz w:val="22"/>
          <w:lang w:eastAsia="en-CA"/>
        </w:rPr>
      </w:pPr>
      <w:hyperlink w:anchor="_Toc87272682" w:history="1">
        <w:r w:rsidR="00413EAA" w:rsidRPr="005856CE">
          <w:rPr>
            <w:rStyle w:val="Hyperlink"/>
          </w:rPr>
          <w:t>24.</w:t>
        </w:r>
        <w:r w:rsidR="00413EAA">
          <w:rPr>
            <w:rFonts w:asciiTheme="minorHAnsi" w:eastAsiaTheme="minorEastAsia" w:hAnsiTheme="minorHAnsi" w:cstheme="minorBidi"/>
            <w:bCs w:val="0"/>
            <w:sz w:val="22"/>
            <w:lang w:eastAsia="en-CA"/>
          </w:rPr>
          <w:tab/>
        </w:r>
        <w:r w:rsidR="00413EAA" w:rsidRPr="005856CE">
          <w:rPr>
            <w:rStyle w:val="Hyperlink"/>
          </w:rPr>
          <w:t>Coming into Force</w:t>
        </w:r>
        <w:r w:rsidR="00413EAA">
          <w:rPr>
            <w:webHidden/>
          </w:rPr>
          <w:tab/>
        </w:r>
        <w:r w:rsidR="00413EAA">
          <w:rPr>
            <w:webHidden/>
          </w:rPr>
          <w:fldChar w:fldCharType="begin"/>
        </w:r>
        <w:r w:rsidR="00413EAA">
          <w:rPr>
            <w:webHidden/>
          </w:rPr>
          <w:instrText xml:space="preserve"> PAGEREF _Toc87272682 \h </w:instrText>
        </w:r>
        <w:r w:rsidR="00413EAA">
          <w:rPr>
            <w:webHidden/>
          </w:rPr>
        </w:r>
        <w:r w:rsidR="00413EAA">
          <w:rPr>
            <w:webHidden/>
          </w:rPr>
          <w:fldChar w:fldCharType="separate"/>
        </w:r>
        <w:r w:rsidR="00413EAA">
          <w:rPr>
            <w:webHidden/>
          </w:rPr>
          <w:t>18</w:t>
        </w:r>
        <w:r w:rsidR="00413EAA">
          <w:rPr>
            <w:webHidden/>
          </w:rPr>
          <w:fldChar w:fldCharType="end"/>
        </w:r>
      </w:hyperlink>
    </w:p>
    <w:p w14:paraId="5A57AD6C" w14:textId="6CE0FE68" w:rsidR="00413EAA" w:rsidRDefault="00BC643C">
      <w:pPr>
        <w:pStyle w:val="TOC1"/>
        <w:tabs>
          <w:tab w:val="right" w:leader="dot" w:pos="9350"/>
        </w:tabs>
        <w:rPr>
          <w:rFonts w:asciiTheme="minorHAnsi" w:eastAsiaTheme="minorEastAsia" w:hAnsiTheme="minorHAnsi"/>
          <w:b w:val="0"/>
          <w:caps w:val="0"/>
          <w:noProof/>
          <w:sz w:val="22"/>
          <w:lang w:eastAsia="en-CA"/>
        </w:rPr>
      </w:pPr>
      <w:hyperlink w:anchor="_Toc87272683" w:history="1">
        <w:r w:rsidR="00413EAA" w:rsidRPr="005856CE">
          <w:rPr>
            <w:rStyle w:val="Hyperlink"/>
            <w:rFonts w:eastAsia="Times New Roman" w:cs="Times New Roman"/>
            <w:bCs/>
            <w:noProof/>
          </w:rPr>
          <w:t>Part IX – AMENDMENTS</w:t>
        </w:r>
        <w:r w:rsidR="00413EAA">
          <w:rPr>
            <w:noProof/>
            <w:webHidden/>
          </w:rPr>
          <w:tab/>
        </w:r>
        <w:r w:rsidR="00413EAA">
          <w:rPr>
            <w:noProof/>
            <w:webHidden/>
          </w:rPr>
          <w:fldChar w:fldCharType="begin"/>
        </w:r>
        <w:r w:rsidR="00413EAA">
          <w:rPr>
            <w:noProof/>
            <w:webHidden/>
          </w:rPr>
          <w:instrText xml:space="preserve"> PAGEREF _Toc87272683 \h </w:instrText>
        </w:r>
        <w:r w:rsidR="00413EAA">
          <w:rPr>
            <w:noProof/>
            <w:webHidden/>
          </w:rPr>
        </w:r>
        <w:r w:rsidR="00413EAA">
          <w:rPr>
            <w:noProof/>
            <w:webHidden/>
          </w:rPr>
          <w:fldChar w:fldCharType="separate"/>
        </w:r>
        <w:r w:rsidR="00413EAA">
          <w:rPr>
            <w:noProof/>
            <w:webHidden/>
          </w:rPr>
          <w:t>18</w:t>
        </w:r>
        <w:r w:rsidR="00413EAA">
          <w:rPr>
            <w:noProof/>
            <w:webHidden/>
          </w:rPr>
          <w:fldChar w:fldCharType="end"/>
        </w:r>
      </w:hyperlink>
    </w:p>
    <w:p w14:paraId="70A4F924" w14:textId="4F525E64" w:rsidR="00413EAA" w:rsidRDefault="00BC643C">
      <w:pPr>
        <w:pStyle w:val="TOC2"/>
        <w:rPr>
          <w:rFonts w:asciiTheme="minorHAnsi" w:eastAsiaTheme="minorEastAsia" w:hAnsiTheme="minorHAnsi" w:cstheme="minorBidi"/>
          <w:bCs w:val="0"/>
          <w:sz w:val="22"/>
          <w:lang w:eastAsia="en-CA"/>
        </w:rPr>
      </w:pPr>
      <w:hyperlink w:anchor="_Toc87272684" w:history="1">
        <w:r w:rsidR="00413EAA" w:rsidRPr="005856CE">
          <w:rPr>
            <w:rStyle w:val="Hyperlink"/>
          </w:rPr>
          <w:t>25.</w:t>
        </w:r>
        <w:r w:rsidR="00413EAA">
          <w:rPr>
            <w:rFonts w:asciiTheme="minorHAnsi" w:eastAsiaTheme="minorEastAsia" w:hAnsiTheme="minorHAnsi" w:cstheme="minorBidi"/>
            <w:bCs w:val="0"/>
            <w:sz w:val="22"/>
            <w:lang w:eastAsia="en-CA"/>
          </w:rPr>
          <w:tab/>
        </w:r>
        <w:r w:rsidR="00413EAA" w:rsidRPr="005856CE">
          <w:rPr>
            <w:rStyle w:val="Hyperlink"/>
          </w:rPr>
          <w:t>Amendments &amp; Annual Review</w:t>
        </w:r>
        <w:r w:rsidR="00413EAA">
          <w:rPr>
            <w:webHidden/>
          </w:rPr>
          <w:tab/>
        </w:r>
        <w:r w:rsidR="00413EAA">
          <w:rPr>
            <w:webHidden/>
          </w:rPr>
          <w:fldChar w:fldCharType="begin"/>
        </w:r>
        <w:r w:rsidR="00413EAA">
          <w:rPr>
            <w:webHidden/>
          </w:rPr>
          <w:instrText xml:space="preserve"> PAGEREF _Toc87272684 \h </w:instrText>
        </w:r>
        <w:r w:rsidR="00413EAA">
          <w:rPr>
            <w:webHidden/>
          </w:rPr>
        </w:r>
        <w:r w:rsidR="00413EAA">
          <w:rPr>
            <w:webHidden/>
          </w:rPr>
          <w:fldChar w:fldCharType="separate"/>
        </w:r>
        <w:r w:rsidR="00413EAA">
          <w:rPr>
            <w:webHidden/>
          </w:rPr>
          <w:t>18</w:t>
        </w:r>
        <w:r w:rsidR="00413EAA">
          <w:rPr>
            <w:webHidden/>
          </w:rPr>
          <w:fldChar w:fldCharType="end"/>
        </w:r>
      </w:hyperlink>
    </w:p>
    <w:p w14:paraId="03F6C0BC" w14:textId="5D6935C1" w:rsidR="00413EAA" w:rsidRDefault="00BC643C">
      <w:pPr>
        <w:pStyle w:val="TOC1"/>
        <w:tabs>
          <w:tab w:val="right" w:leader="dot" w:pos="9350"/>
        </w:tabs>
        <w:rPr>
          <w:rFonts w:asciiTheme="minorHAnsi" w:eastAsiaTheme="minorEastAsia" w:hAnsiTheme="minorHAnsi"/>
          <w:b w:val="0"/>
          <w:caps w:val="0"/>
          <w:noProof/>
          <w:sz w:val="22"/>
          <w:lang w:eastAsia="en-CA"/>
        </w:rPr>
      </w:pPr>
      <w:hyperlink w:anchor="_Toc87272685" w:history="1">
        <w:r w:rsidR="00413EAA" w:rsidRPr="005856CE">
          <w:rPr>
            <w:rStyle w:val="Hyperlink"/>
            <w:rFonts w:eastAsia="Times New Roman" w:cs="Times New Roman"/>
            <w:bCs/>
            <w:noProof/>
          </w:rPr>
          <w:t>Schedule “A” – Prescribed Fees</w:t>
        </w:r>
        <w:r w:rsidR="00413EAA">
          <w:rPr>
            <w:noProof/>
            <w:webHidden/>
          </w:rPr>
          <w:tab/>
        </w:r>
        <w:r w:rsidR="00413EAA">
          <w:rPr>
            <w:noProof/>
            <w:webHidden/>
          </w:rPr>
          <w:fldChar w:fldCharType="begin"/>
        </w:r>
        <w:r w:rsidR="00413EAA">
          <w:rPr>
            <w:noProof/>
            <w:webHidden/>
          </w:rPr>
          <w:instrText xml:space="preserve"> PAGEREF _Toc87272685 \h </w:instrText>
        </w:r>
        <w:r w:rsidR="00413EAA">
          <w:rPr>
            <w:noProof/>
            <w:webHidden/>
          </w:rPr>
        </w:r>
        <w:r w:rsidR="00413EAA">
          <w:rPr>
            <w:noProof/>
            <w:webHidden/>
          </w:rPr>
          <w:fldChar w:fldCharType="separate"/>
        </w:r>
        <w:r w:rsidR="00413EAA">
          <w:rPr>
            <w:noProof/>
            <w:webHidden/>
          </w:rPr>
          <w:t>19</w:t>
        </w:r>
        <w:r w:rsidR="00413EAA">
          <w:rPr>
            <w:noProof/>
            <w:webHidden/>
          </w:rPr>
          <w:fldChar w:fldCharType="end"/>
        </w:r>
      </w:hyperlink>
    </w:p>
    <w:p w14:paraId="7818775D" w14:textId="02A0DB8B" w:rsidR="00361E1F" w:rsidRDefault="003015D0" w:rsidP="003015D0">
      <w:pPr>
        <w:tabs>
          <w:tab w:val="left" w:pos="3380"/>
        </w:tabs>
        <w:rPr>
          <w:rFonts w:eastAsia="Tahoma" w:cs="Times New Roman"/>
          <w:szCs w:val="24"/>
        </w:rPr>
      </w:pPr>
      <w:r w:rsidRPr="00101532">
        <w:rPr>
          <w:rFonts w:eastAsia="Tahoma" w:cs="Times New Roman"/>
          <w:szCs w:val="24"/>
        </w:rPr>
        <w:fldChar w:fldCharType="end"/>
      </w:r>
    </w:p>
    <w:p w14:paraId="47A633F1" w14:textId="7970ADF4" w:rsidR="00361E1F" w:rsidRDefault="00361E1F">
      <w:pPr>
        <w:spacing w:after="160" w:line="259" w:lineRule="auto"/>
        <w:jc w:val="left"/>
        <w:rPr>
          <w:rFonts w:eastAsia="Tahoma" w:cs="Times New Roman"/>
          <w:szCs w:val="24"/>
        </w:rPr>
      </w:pPr>
      <w:r>
        <w:rPr>
          <w:rFonts w:eastAsia="Tahoma" w:cs="Times New Roman"/>
          <w:szCs w:val="24"/>
        </w:rPr>
        <w:br w:type="page"/>
      </w:r>
    </w:p>
    <w:p w14:paraId="5E4F743B" w14:textId="1DA221AB" w:rsidR="00101532" w:rsidRPr="00101532" w:rsidRDefault="00101532" w:rsidP="00101532">
      <w:pPr>
        <w:keepLines/>
        <w:numPr>
          <w:ilvl w:val="0"/>
          <w:numId w:val="7"/>
        </w:numPr>
        <w:jc w:val="center"/>
        <w:outlineLvl w:val="0"/>
        <w:rPr>
          <w:rFonts w:ascii="Times New Roman Bold" w:eastAsia="Tahoma" w:hAnsi="Times New Roman Bold" w:cs="Times New Roman"/>
          <w:b/>
          <w:bCs/>
          <w:caps/>
          <w:szCs w:val="28"/>
        </w:rPr>
      </w:pPr>
      <w:bookmarkStart w:id="2" w:name="_Toc21339961"/>
      <w:bookmarkStart w:id="3" w:name="_Ref21338092"/>
      <w:bookmarkStart w:id="4" w:name="_Toc87272651"/>
      <w:bookmarkStart w:id="5" w:name="_Toc21091971"/>
      <w:bookmarkStart w:id="6" w:name="_Toc21092014"/>
      <w:bookmarkEnd w:id="1"/>
      <w:r w:rsidRPr="00101532">
        <w:rPr>
          <w:rFonts w:ascii="Times New Roman Bold" w:eastAsia="Tahoma" w:hAnsi="Times New Roman Bold" w:cs="Times New Roman"/>
          <w:b/>
          <w:bCs/>
          <w:caps/>
          <w:szCs w:val="28"/>
        </w:rPr>
        <w:lastRenderedPageBreak/>
        <w:t>– TERMS OF GENERAL APPLICATION</w:t>
      </w:r>
      <w:bookmarkEnd w:id="2"/>
      <w:bookmarkEnd w:id="3"/>
      <w:bookmarkEnd w:id="4"/>
    </w:p>
    <w:p w14:paraId="292AE010" w14:textId="77777777" w:rsidR="00822234" w:rsidRPr="006E4922" w:rsidRDefault="00822234" w:rsidP="006E4922">
      <w:pPr>
        <w:pStyle w:val="Heading2"/>
        <w:rPr>
          <w:rFonts w:eastAsia="Tahoma"/>
        </w:rPr>
      </w:pPr>
      <w:bookmarkStart w:id="7" w:name="_Ref87106664"/>
      <w:bookmarkStart w:id="8" w:name="_Toc87272652"/>
      <w:bookmarkStart w:id="9" w:name="_Ref21338093"/>
      <w:bookmarkStart w:id="10" w:name="_Toc21339962"/>
      <w:bookmarkEnd w:id="5"/>
      <w:bookmarkEnd w:id="6"/>
      <w:r w:rsidRPr="006E4922">
        <w:rPr>
          <w:rFonts w:eastAsia="Tahoma"/>
        </w:rPr>
        <w:t>Short Title</w:t>
      </w:r>
      <w:bookmarkEnd w:id="7"/>
      <w:bookmarkEnd w:id="8"/>
    </w:p>
    <w:p w14:paraId="6CE29D7A" w14:textId="6D8F5BCA" w:rsidR="00822234" w:rsidRDefault="00822234" w:rsidP="00361E1F">
      <w:pPr>
        <w:rPr>
          <w:rFonts w:eastAsia="Tahoma" w:cs="Times New Roman"/>
          <w:bCs/>
          <w:szCs w:val="26"/>
        </w:rPr>
      </w:pPr>
      <w:r>
        <w:rPr>
          <w:rFonts w:eastAsia="Tahoma" w:cs="Times New Roman"/>
          <w:bCs/>
          <w:szCs w:val="26"/>
        </w:rPr>
        <w:t xml:space="preserve">The </w:t>
      </w:r>
      <w:r w:rsidRPr="00822234">
        <w:rPr>
          <w:rFonts w:eastAsia="Tahoma" w:cs="Times New Roman"/>
          <w:bCs/>
          <w:i/>
          <w:szCs w:val="26"/>
        </w:rPr>
        <w:t>Shawanaga First Nation Cannabis Law No. 1</w:t>
      </w:r>
      <w:r w:rsidR="00361E1F">
        <w:rPr>
          <w:rFonts w:eastAsia="Tahoma" w:cs="Times New Roman"/>
          <w:bCs/>
          <w:i/>
          <w:szCs w:val="26"/>
        </w:rPr>
        <w:t xml:space="preserve"> G</w:t>
      </w:r>
      <w:r w:rsidR="00361E1F" w:rsidRPr="00361E1F">
        <w:rPr>
          <w:rFonts w:eastAsia="Tahoma" w:cs="Times New Roman"/>
          <w:bCs/>
          <w:i/>
          <w:szCs w:val="26"/>
        </w:rPr>
        <w:t xml:space="preserve">overning </w:t>
      </w:r>
      <w:r w:rsidR="00361E1F">
        <w:rPr>
          <w:rFonts w:eastAsia="Tahoma" w:cs="Times New Roman"/>
          <w:bCs/>
          <w:i/>
          <w:szCs w:val="26"/>
        </w:rPr>
        <w:t>the U</w:t>
      </w:r>
      <w:r w:rsidR="00361E1F" w:rsidRPr="00361E1F">
        <w:rPr>
          <w:rFonts w:eastAsia="Tahoma" w:cs="Times New Roman"/>
          <w:bCs/>
          <w:i/>
          <w:szCs w:val="26"/>
        </w:rPr>
        <w:t xml:space="preserve">se of </w:t>
      </w:r>
      <w:r w:rsidR="00361E1F">
        <w:rPr>
          <w:rFonts w:eastAsia="Tahoma" w:cs="Times New Roman"/>
          <w:bCs/>
          <w:i/>
          <w:szCs w:val="26"/>
        </w:rPr>
        <w:t>L</w:t>
      </w:r>
      <w:r w:rsidR="00361E1F" w:rsidRPr="00361E1F">
        <w:rPr>
          <w:rFonts w:eastAsia="Tahoma" w:cs="Times New Roman"/>
          <w:bCs/>
          <w:i/>
          <w:szCs w:val="26"/>
        </w:rPr>
        <w:t>ands for Cannabis B</w:t>
      </w:r>
      <w:r w:rsidR="00361E1F">
        <w:rPr>
          <w:rFonts w:eastAsia="Tahoma" w:cs="Times New Roman"/>
          <w:bCs/>
          <w:i/>
          <w:szCs w:val="26"/>
        </w:rPr>
        <w:t>usinesses L</w:t>
      </w:r>
      <w:r w:rsidR="00361E1F" w:rsidRPr="00361E1F">
        <w:rPr>
          <w:rFonts w:eastAsia="Tahoma" w:cs="Times New Roman"/>
          <w:bCs/>
          <w:i/>
          <w:szCs w:val="26"/>
        </w:rPr>
        <w:t>ocated on Shawana</w:t>
      </w:r>
      <w:r w:rsidR="00361E1F">
        <w:rPr>
          <w:rFonts w:eastAsia="Tahoma" w:cs="Times New Roman"/>
          <w:bCs/>
          <w:i/>
          <w:szCs w:val="26"/>
        </w:rPr>
        <w:t>ga First Nation L</w:t>
      </w:r>
      <w:r w:rsidR="00361E1F" w:rsidRPr="00361E1F">
        <w:rPr>
          <w:rFonts w:eastAsia="Tahoma" w:cs="Times New Roman"/>
          <w:bCs/>
          <w:i/>
          <w:szCs w:val="26"/>
        </w:rPr>
        <w:t>ands</w:t>
      </w:r>
      <w:r w:rsidRPr="00822234">
        <w:rPr>
          <w:rFonts w:eastAsia="Tahoma" w:cs="Times New Roman"/>
          <w:bCs/>
          <w:i/>
          <w:szCs w:val="26"/>
        </w:rPr>
        <w:t xml:space="preserve"> </w:t>
      </w:r>
      <w:r>
        <w:rPr>
          <w:rFonts w:eastAsia="Tahoma" w:cs="Times New Roman"/>
          <w:bCs/>
          <w:szCs w:val="26"/>
        </w:rPr>
        <w:t>may also be cited</w:t>
      </w:r>
      <w:r w:rsidR="003F01F4">
        <w:rPr>
          <w:rFonts w:eastAsia="Tahoma" w:cs="Times New Roman"/>
          <w:bCs/>
          <w:szCs w:val="26"/>
        </w:rPr>
        <w:t xml:space="preserve"> generally</w:t>
      </w:r>
      <w:r>
        <w:rPr>
          <w:rFonts w:eastAsia="Tahoma" w:cs="Times New Roman"/>
          <w:bCs/>
          <w:szCs w:val="26"/>
        </w:rPr>
        <w:t xml:space="preserve"> as the “</w:t>
      </w:r>
      <w:r w:rsidRPr="00822234">
        <w:rPr>
          <w:rFonts w:eastAsia="Tahoma" w:cs="Times New Roman"/>
          <w:bCs/>
          <w:i/>
          <w:szCs w:val="26"/>
        </w:rPr>
        <w:t>Shawanaga Cannabis</w:t>
      </w:r>
      <w:r>
        <w:rPr>
          <w:rFonts w:eastAsia="Tahoma" w:cs="Times New Roman"/>
          <w:bCs/>
          <w:i/>
          <w:szCs w:val="26"/>
        </w:rPr>
        <w:t xml:space="preserve"> L</w:t>
      </w:r>
      <w:r w:rsidRPr="00822234">
        <w:rPr>
          <w:rFonts w:eastAsia="Tahoma" w:cs="Times New Roman"/>
          <w:bCs/>
          <w:i/>
          <w:szCs w:val="26"/>
        </w:rPr>
        <w:t>aw</w:t>
      </w:r>
      <w:r>
        <w:rPr>
          <w:rFonts w:eastAsia="Tahoma" w:cs="Times New Roman"/>
          <w:bCs/>
          <w:szCs w:val="26"/>
        </w:rPr>
        <w:t xml:space="preserve">, </w:t>
      </w:r>
      <w:r w:rsidR="00ED52BB">
        <w:rPr>
          <w:rFonts w:eastAsia="Tahoma" w:cs="Times New Roman"/>
          <w:bCs/>
          <w:i/>
          <w:szCs w:val="26"/>
        </w:rPr>
        <w:t>2021</w:t>
      </w:r>
      <w:r>
        <w:rPr>
          <w:rFonts w:eastAsia="Tahoma" w:cs="Times New Roman"/>
          <w:bCs/>
          <w:szCs w:val="26"/>
        </w:rPr>
        <w:t>”</w:t>
      </w:r>
      <w:r w:rsidR="000622DA">
        <w:rPr>
          <w:rFonts w:eastAsia="Tahoma" w:cs="Times New Roman"/>
          <w:bCs/>
          <w:szCs w:val="26"/>
        </w:rPr>
        <w:t xml:space="preserve"> or, in this document, as </w:t>
      </w:r>
      <w:r w:rsidR="003F01F4">
        <w:rPr>
          <w:rFonts w:eastAsia="Tahoma" w:cs="Times New Roman"/>
          <w:bCs/>
          <w:szCs w:val="26"/>
        </w:rPr>
        <w:t>“</w:t>
      </w:r>
      <w:r w:rsidR="00901C7D">
        <w:rPr>
          <w:rFonts w:eastAsia="Tahoma" w:cs="Times New Roman"/>
          <w:bCs/>
          <w:szCs w:val="26"/>
        </w:rPr>
        <w:t xml:space="preserve">this </w:t>
      </w:r>
      <w:r w:rsidR="003F01F4">
        <w:rPr>
          <w:rFonts w:eastAsia="Tahoma" w:cs="Times New Roman"/>
          <w:bCs/>
          <w:szCs w:val="26"/>
        </w:rPr>
        <w:t xml:space="preserve">Law”. </w:t>
      </w:r>
      <w:r>
        <w:rPr>
          <w:rFonts w:eastAsia="Tahoma" w:cs="Times New Roman"/>
          <w:bCs/>
          <w:szCs w:val="26"/>
        </w:rPr>
        <w:t xml:space="preserve">  </w:t>
      </w:r>
    </w:p>
    <w:p w14:paraId="560237B6" w14:textId="77777777" w:rsidR="00A60A46" w:rsidRDefault="00A60A46" w:rsidP="00A60A46">
      <w:pPr>
        <w:pStyle w:val="Heading2"/>
        <w:numPr>
          <w:ilvl w:val="1"/>
          <w:numId w:val="7"/>
        </w:numPr>
        <w:rPr>
          <w:rFonts w:eastAsia="Calibri"/>
        </w:rPr>
      </w:pPr>
      <w:bookmarkStart w:id="11" w:name="_Toc87272653"/>
      <w:r>
        <w:rPr>
          <w:rFonts w:eastAsia="Calibri"/>
        </w:rPr>
        <w:t>Definitions</w:t>
      </w:r>
      <w:bookmarkEnd w:id="11"/>
    </w:p>
    <w:p w14:paraId="2E202466" w14:textId="77777777" w:rsidR="00A60A46" w:rsidRPr="00101532" w:rsidRDefault="00A60A46" w:rsidP="00A60A46">
      <w:pPr>
        <w:pStyle w:val="NoSpacing"/>
        <w:spacing w:after="240"/>
      </w:pPr>
      <w:bookmarkStart w:id="12" w:name="_Toc34903909"/>
      <w:r w:rsidRPr="00101532">
        <w:t>For the purposes of thi</w:t>
      </w:r>
      <w:r>
        <w:t>s Law</w:t>
      </w:r>
      <w:r w:rsidRPr="00101532">
        <w:t>:</w:t>
      </w:r>
      <w:bookmarkEnd w:id="12"/>
    </w:p>
    <w:p w14:paraId="5056E151" w14:textId="0180FC49" w:rsidR="00D10163" w:rsidRPr="00D10163" w:rsidRDefault="00D10163" w:rsidP="00A60A46">
      <w:pPr>
        <w:rPr>
          <w:rFonts w:eastAsia="Calibri" w:cs="Times New Roman"/>
          <w:szCs w:val="24"/>
        </w:rPr>
      </w:pPr>
      <w:r>
        <w:rPr>
          <w:rFonts w:eastAsia="Calibri" w:cs="Times New Roman"/>
          <w:b/>
          <w:szCs w:val="24"/>
        </w:rPr>
        <w:t xml:space="preserve">“Appeal” </w:t>
      </w:r>
      <w:r>
        <w:rPr>
          <w:rFonts w:eastAsia="Calibri" w:cs="Times New Roman"/>
          <w:szCs w:val="24"/>
        </w:rPr>
        <w:t xml:space="preserve">means an </w:t>
      </w:r>
      <w:r>
        <w:rPr>
          <w:rFonts w:eastAsia="Times New Roman" w:cs="Times New Roman"/>
          <w:bCs/>
        </w:rPr>
        <w:t>appeal under this Law of a</w:t>
      </w:r>
      <w:r w:rsidRPr="00E7764A">
        <w:rPr>
          <w:rFonts w:eastAsia="Times New Roman" w:cs="Times New Roman"/>
          <w:bCs/>
        </w:rPr>
        <w:t xml:space="preserve"> Cannabis Board Recommendation</w:t>
      </w:r>
      <w:r>
        <w:rPr>
          <w:rFonts w:eastAsia="Times New Roman" w:cs="Times New Roman"/>
          <w:bCs/>
        </w:rPr>
        <w:t>;</w:t>
      </w:r>
    </w:p>
    <w:p w14:paraId="353D7499" w14:textId="41D9F9B9" w:rsidR="00D10163" w:rsidRPr="00D10163" w:rsidRDefault="00D10163" w:rsidP="00A60A46">
      <w:pPr>
        <w:rPr>
          <w:rFonts w:eastAsia="Calibri" w:cs="Times New Roman"/>
          <w:szCs w:val="24"/>
        </w:rPr>
      </w:pPr>
      <w:r>
        <w:rPr>
          <w:rFonts w:eastAsia="Calibri" w:cs="Times New Roman"/>
          <w:b/>
          <w:szCs w:val="24"/>
        </w:rPr>
        <w:t xml:space="preserve">“Appellant” </w:t>
      </w:r>
      <w:r>
        <w:rPr>
          <w:rFonts w:eastAsia="Calibri" w:cs="Times New Roman"/>
          <w:szCs w:val="24"/>
        </w:rPr>
        <w:t>means a</w:t>
      </w:r>
      <w:r w:rsidRPr="00E7764A">
        <w:rPr>
          <w:rFonts w:eastAsia="Times New Roman" w:cs="Times New Roman"/>
          <w:bCs/>
        </w:rPr>
        <w:t>n Applicant or Cannabis</w:t>
      </w:r>
      <w:r>
        <w:rPr>
          <w:rFonts w:eastAsia="Times New Roman" w:cs="Times New Roman"/>
          <w:bCs/>
        </w:rPr>
        <w:t xml:space="preserve"> Business who makes an Appeal;</w:t>
      </w:r>
    </w:p>
    <w:p w14:paraId="22212A62" w14:textId="62B42D5F" w:rsidR="00A60A46" w:rsidRPr="00101532" w:rsidRDefault="00A60A46" w:rsidP="00A60A46">
      <w:pPr>
        <w:rPr>
          <w:rFonts w:eastAsia="Calibri" w:cs="Times New Roman"/>
          <w:szCs w:val="24"/>
        </w:rPr>
      </w:pPr>
      <w:r w:rsidRPr="00101532">
        <w:rPr>
          <w:rFonts w:eastAsia="Calibri" w:cs="Times New Roman"/>
          <w:szCs w:val="24"/>
        </w:rPr>
        <w:t>“</w:t>
      </w:r>
      <w:r w:rsidRPr="00101532">
        <w:rPr>
          <w:rFonts w:eastAsia="Calibri" w:cs="Times New Roman"/>
          <w:b/>
          <w:szCs w:val="24"/>
        </w:rPr>
        <w:t>Applicable Law</w:t>
      </w:r>
      <w:r w:rsidRPr="00101532">
        <w:rPr>
          <w:rFonts w:eastAsia="Calibri" w:cs="Times New Roman"/>
          <w:szCs w:val="24"/>
        </w:rPr>
        <w:t xml:space="preserve">” means Shawanaga Law and includes all applicable laws, by-laws, codes, regulations that have been duly enacted by any applicable federal or provincial laws, each as amended from time to time, provided that in the event of inconsistency, the Shawanaga Law shall prevail;   </w:t>
      </w:r>
    </w:p>
    <w:p w14:paraId="6D63B675" w14:textId="197701CF" w:rsidR="00A60A46" w:rsidRPr="00101532" w:rsidRDefault="00A60A46" w:rsidP="00A60A46">
      <w:pPr>
        <w:rPr>
          <w:rFonts w:eastAsia="Calibri" w:cs="Times New Roman"/>
        </w:rPr>
      </w:pPr>
      <w:r w:rsidRPr="00101532">
        <w:rPr>
          <w:rFonts w:eastAsia="Calibri" w:cs="Times New Roman"/>
        </w:rPr>
        <w:t>“</w:t>
      </w:r>
      <w:r w:rsidRPr="00101532">
        <w:rPr>
          <w:rFonts w:eastAsia="Calibri" w:cs="Times New Roman"/>
          <w:b/>
        </w:rPr>
        <w:t>Applicant</w:t>
      </w:r>
      <w:r w:rsidRPr="00101532">
        <w:rPr>
          <w:rFonts w:eastAsia="Calibri" w:cs="Times New Roman"/>
        </w:rPr>
        <w:t xml:space="preserve">” means any Person who makes an Application for any </w:t>
      </w:r>
      <w:r>
        <w:rPr>
          <w:rFonts w:eastAsia="Calibri" w:cs="Times New Roman"/>
        </w:rPr>
        <w:t xml:space="preserve">Cannabis </w:t>
      </w:r>
      <w:r w:rsidR="00D10163">
        <w:rPr>
          <w:rFonts w:eastAsia="Calibri" w:cs="Times New Roman"/>
        </w:rPr>
        <w:t>Licence under this</w:t>
      </w:r>
      <w:r w:rsidRPr="00101532">
        <w:rPr>
          <w:rFonts w:eastAsia="Calibri" w:cs="Times New Roman"/>
        </w:rPr>
        <w:t xml:space="preserve"> </w:t>
      </w:r>
      <w:r>
        <w:rPr>
          <w:rFonts w:eastAsia="Calibri" w:cs="Times New Roman"/>
        </w:rPr>
        <w:t>Law</w:t>
      </w:r>
      <w:r w:rsidRPr="00101532">
        <w:rPr>
          <w:rFonts w:eastAsia="Calibri" w:cs="Times New Roman"/>
        </w:rPr>
        <w:t>;</w:t>
      </w:r>
    </w:p>
    <w:p w14:paraId="255BA3F0" w14:textId="77777777" w:rsidR="00A60A46" w:rsidRPr="00101532" w:rsidRDefault="00A60A46" w:rsidP="00A60A46">
      <w:pPr>
        <w:rPr>
          <w:rFonts w:eastAsia="Calibri" w:cs="Times New Roman"/>
        </w:rPr>
      </w:pPr>
      <w:r w:rsidRPr="00101532">
        <w:rPr>
          <w:rFonts w:eastAsia="Calibri" w:cs="Times New Roman"/>
        </w:rPr>
        <w:t>“</w:t>
      </w:r>
      <w:r w:rsidRPr="00101532">
        <w:rPr>
          <w:rFonts w:eastAsia="Calibri" w:cs="Times New Roman"/>
          <w:b/>
        </w:rPr>
        <w:t>Application</w:t>
      </w:r>
      <w:r w:rsidRPr="00101532">
        <w:rPr>
          <w:rFonts w:eastAsia="Calibri" w:cs="Times New Roman"/>
        </w:rPr>
        <w:t xml:space="preserve">” means an application for </w:t>
      </w:r>
      <w:r>
        <w:rPr>
          <w:rFonts w:eastAsia="Calibri" w:cs="Times New Roman"/>
        </w:rPr>
        <w:t xml:space="preserve">a Cannabis </w:t>
      </w:r>
      <w:r w:rsidRPr="00101532">
        <w:rPr>
          <w:rFonts w:eastAsia="Calibri" w:cs="Times New Roman"/>
        </w:rPr>
        <w:t xml:space="preserve">Licence in the form established by </w:t>
      </w:r>
      <w:r>
        <w:rPr>
          <w:rFonts w:eastAsia="Calibri" w:cs="Times New Roman"/>
        </w:rPr>
        <w:t xml:space="preserve">the </w:t>
      </w:r>
      <w:r w:rsidRPr="005A2D2B">
        <w:rPr>
          <w:rFonts w:eastAsia="Calibri" w:cs="Times New Roman"/>
        </w:rPr>
        <w:t>Cannabis Board</w:t>
      </w:r>
      <w:r w:rsidRPr="00177EBE">
        <w:rPr>
          <w:rFonts w:eastAsia="Calibri" w:cs="Times New Roman"/>
        </w:rPr>
        <w:t>;</w:t>
      </w:r>
    </w:p>
    <w:p w14:paraId="47ACE45C" w14:textId="77777777" w:rsidR="00A60A46" w:rsidRPr="00B24918" w:rsidRDefault="00A60A46" w:rsidP="00A60A46">
      <w:r w:rsidRPr="00221441">
        <w:t>“</w:t>
      </w:r>
      <w:r>
        <w:rPr>
          <w:b/>
        </w:rPr>
        <w:t>Business Entity</w:t>
      </w:r>
      <w:r>
        <w:t xml:space="preserve">” </w:t>
      </w:r>
      <w:r w:rsidRPr="00221441">
        <w:t xml:space="preserve">includes a </w:t>
      </w:r>
      <w:r>
        <w:t xml:space="preserve">sole proprietorship, association, organization, </w:t>
      </w:r>
      <w:r w:rsidRPr="00221441">
        <w:t>corporation, partnership, limited partnership, joint venture or party, whether acting on th</w:t>
      </w:r>
      <w:r>
        <w:t>eir own behalf or as Persons Engaged in the Business</w:t>
      </w:r>
      <w:r w:rsidRPr="00221441">
        <w:t>, and includes su</w:t>
      </w:r>
      <w:r>
        <w:t>ccessors and permitted assigns;</w:t>
      </w:r>
    </w:p>
    <w:p w14:paraId="4EC183C6" w14:textId="77777777" w:rsidR="00A60A46" w:rsidRPr="00101532" w:rsidRDefault="00A60A46" w:rsidP="00A60A46">
      <w:pPr>
        <w:rPr>
          <w:rFonts w:eastAsia="Calibri" w:cs="Times New Roman"/>
        </w:rPr>
      </w:pPr>
      <w:r w:rsidRPr="00101532">
        <w:rPr>
          <w:rFonts w:eastAsia="Calibri" w:cs="Times New Roman"/>
        </w:rPr>
        <w:t>“</w:t>
      </w:r>
      <w:r w:rsidRPr="00101532">
        <w:rPr>
          <w:rFonts w:eastAsia="Calibri" w:cs="Times New Roman"/>
          <w:b/>
        </w:rPr>
        <w:t>Cannabis</w:t>
      </w:r>
      <w:r w:rsidRPr="00101532">
        <w:rPr>
          <w:rFonts w:eastAsia="Calibri" w:cs="Times New Roman"/>
        </w:rPr>
        <w:t xml:space="preserve">” has the same meaning as in subsection 2(1) of </w:t>
      </w:r>
      <w:r w:rsidRPr="004D0660">
        <w:rPr>
          <w:rFonts w:eastAsia="Calibri" w:cs="Times New Roman"/>
        </w:rPr>
        <w:t>the Cannabis Act (Canada)</w:t>
      </w:r>
      <w:r w:rsidRPr="00101532">
        <w:rPr>
          <w:rFonts w:eastAsia="Calibri" w:cs="Times New Roman"/>
        </w:rPr>
        <w:t>;</w:t>
      </w:r>
    </w:p>
    <w:p w14:paraId="70E92169" w14:textId="3AEFE1AB" w:rsidR="00A60A46" w:rsidRDefault="00A60A46" w:rsidP="00A60A46">
      <w:pPr>
        <w:rPr>
          <w:rFonts w:eastAsia="Calibri" w:cs="Times New Roman"/>
        </w:rPr>
      </w:pPr>
      <w:r w:rsidRPr="00101532">
        <w:rPr>
          <w:rFonts w:eastAsia="Calibri" w:cs="Times New Roman"/>
        </w:rPr>
        <w:t>“</w:t>
      </w:r>
      <w:r w:rsidRPr="00101532">
        <w:rPr>
          <w:rFonts w:eastAsia="Calibri" w:cs="Times New Roman"/>
          <w:b/>
        </w:rPr>
        <w:t>Cannabis Act</w:t>
      </w:r>
      <w:r>
        <w:rPr>
          <w:rFonts w:eastAsia="Calibri" w:cs="Times New Roman"/>
          <w:b/>
        </w:rPr>
        <w:t xml:space="preserve"> (Canada)</w:t>
      </w:r>
      <w:r w:rsidRPr="00101532">
        <w:rPr>
          <w:rFonts w:eastAsia="Calibri" w:cs="Times New Roman"/>
        </w:rPr>
        <w:t xml:space="preserve">” means the federal </w:t>
      </w:r>
      <w:r w:rsidR="004D0660">
        <w:rPr>
          <w:rFonts w:eastAsia="Calibri" w:cs="Times New Roman"/>
          <w:i/>
        </w:rPr>
        <w:t>Cannabis Act</w:t>
      </w:r>
      <w:r w:rsidR="004D0660">
        <w:rPr>
          <w:rFonts w:eastAsia="Calibri" w:cs="Times New Roman"/>
        </w:rPr>
        <w:t>, S.C. 2018, c. 16,</w:t>
      </w:r>
      <w:r w:rsidR="004D0660">
        <w:rPr>
          <w:rFonts w:eastAsia="Calibri" w:cs="Times New Roman"/>
          <w:i/>
        </w:rPr>
        <w:t xml:space="preserve"> </w:t>
      </w:r>
      <w:r>
        <w:rPr>
          <w:rFonts w:eastAsia="Calibri" w:cs="Times New Roman"/>
        </w:rPr>
        <w:t xml:space="preserve">as amended; </w:t>
      </w:r>
    </w:p>
    <w:p w14:paraId="3AB3BB38" w14:textId="77777777" w:rsidR="00A60A46" w:rsidRPr="00A34CF7" w:rsidRDefault="00A60A46" w:rsidP="00A60A46">
      <w:pPr>
        <w:rPr>
          <w:rFonts w:eastAsia="Calibri" w:cs="Times New Roman"/>
        </w:rPr>
      </w:pPr>
      <w:r w:rsidRPr="00BB3DB3">
        <w:rPr>
          <w:rFonts w:eastAsia="Calibri" w:cs="Times New Roman"/>
        </w:rPr>
        <w:t xml:space="preserve"> “</w:t>
      </w:r>
      <w:r w:rsidRPr="00FA0E75">
        <w:rPr>
          <w:rFonts w:eastAsia="Calibri" w:cs="Times New Roman"/>
          <w:b/>
        </w:rPr>
        <w:t>Cannabis</w:t>
      </w:r>
      <w:r>
        <w:rPr>
          <w:rFonts w:eastAsia="Calibri" w:cs="Times New Roman"/>
        </w:rPr>
        <w:t xml:space="preserve"> </w:t>
      </w:r>
      <w:r w:rsidRPr="00BB3DB3">
        <w:rPr>
          <w:rFonts w:eastAsia="Calibri" w:cs="Times New Roman"/>
          <w:b/>
        </w:rPr>
        <w:t>Licen</w:t>
      </w:r>
      <w:r>
        <w:rPr>
          <w:rFonts w:eastAsia="Calibri" w:cs="Times New Roman"/>
          <w:b/>
        </w:rPr>
        <w:t>c</w:t>
      </w:r>
      <w:r w:rsidRPr="00BB3DB3">
        <w:rPr>
          <w:rFonts w:eastAsia="Calibri" w:cs="Times New Roman"/>
          <w:b/>
        </w:rPr>
        <w:t>e</w:t>
      </w:r>
      <w:r w:rsidRPr="00BB3DB3">
        <w:rPr>
          <w:rFonts w:eastAsia="Calibri" w:cs="Times New Roman"/>
        </w:rPr>
        <w:t>” means a licen</w:t>
      </w:r>
      <w:r>
        <w:rPr>
          <w:rFonts w:eastAsia="Calibri" w:cs="Times New Roman"/>
        </w:rPr>
        <w:t>c</w:t>
      </w:r>
      <w:r w:rsidRPr="00BB3DB3">
        <w:rPr>
          <w:rFonts w:eastAsia="Calibri" w:cs="Times New Roman"/>
        </w:rPr>
        <w:t xml:space="preserve">e </w:t>
      </w:r>
      <w:r>
        <w:rPr>
          <w:rFonts w:eastAsia="Calibri" w:cs="Times New Roman"/>
        </w:rPr>
        <w:t xml:space="preserve">agreed to be </w:t>
      </w:r>
      <w:r w:rsidRPr="00A34CF7">
        <w:rPr>
          <w:rFonts w:eastAsia="Calibri" w:cs="Times New Roman"/>
        </w:rPr>
        <w:t>granted by the Council and issued by the Cannabis Board, according to the terms of this Law for a Cannabis Licence;</w:t>
      </w:r>
    </w:p>
    <w:p w14:paraId="1C2239C6" w14:textId="0B470F66" w:rsidR="00A60A46" w:rsidRPr="00A34CF7" w:rsidRDefault="00A60A46" w:rsidP="00A60A46">
      <w:pPr>
        <w:rPr>
          <w:rFonts w:eastAsia="Calibri" w:cs="Times New Roman"/>
        </w:rPr>
      </w:pPr>
      <w:r w:rsidRPr="00A34CF7">
        <w:rPr>
          <w:rFonts w:eastAsia="Calibri" w:cs="Times New Roman"/>
        </w:rPr>
        <w:t xml:space="preserve"> “</w:t>
      </w:r>
      <w:r w:rsidRPr="00A34CF7">
        <w:rPr>
          <w:rFonts w:eastAsia="Calibri" w:cs="Times New Roman"/>
          <w:b/>
        </w:rPr>
        <w:t xml:space="preserve">Cannabis </w:t>
      </w:r>
      <w:r w:rsidRPr="00A34CF7">
        <w:rPr>
          <w:b/>
        </w:rPr>
        <w:t>Licensee</w:t>
      </w:r>
      <w:r w:rsidRPr="00A34CF7">
        <w:rPr>
          <w:rFonts w:eastAsia="Calibri" w:cs="Times New Roman"/>
        </w:rPr>
        <w:t>” means a Person or Business Entity holding a valid Cannabis Licence for the purpose of retail sale issued pursuant to th</w:t>
      </w:r>
      <w:r w:rsidR="004D0660">
        <w:rPr>
          <w:rFonts w:eastAsia="Calibri" w:cs="Times New Roman"/>
        </w:rPr>
        <w:t>is Law;</w:t>
      </w:r>
    </w:p>
    <w:p w14:paraId="680F2004" w14:textId="50A8DDD5" w:rsidR="00A60A46" w:rsidRPr="00A34CF7" w:rsidRDefault="00A60A46" w:rsidP="00A60A46">
      <w:pPr>
        <w:rPr>
          <w:rFonts w:eastAsia="Calibri" w:cs="Times New Roman"/>
        </w:rPr>
      </w:pPr>
      <w:r w:rsidRPr="00A34CF7">
        <w:rPr>
          <w:rFonts w:eastAsia="Calibri" w:cs="Times New Roman"/>
        </w:rPr>
        <w:t xml:space="preserve"> “</w:t>
      </w:r>
      <w:r w:rsidRPr="00A34CF7">
        <w:rPr>
          <w:rFonts w:eastAsia="Times New Roman"/>
          <w:b/>
        </w:rPr>
        <w:t>Cannabis Board Recommendation</w:t>
      </w:r>
      <w:r w:rsidRPr="00A34CF7">
        <w:rPr>
          <w:rFonts w:eastAsia="Calibri" w:cs="Times New Roman"/>
        </w:rPr>
        <w:t xml:space="preserve">” means the recommendation provided by the Cannabis Board to the Council </w:t>
      </w:r>
      <w:r w:rsidRPr="00A34CF7">
        <w:rPr>
          <w:rFonts w:eastAsia="Times New Roman"/>
        </w:rPr>
        <w:t>regarding the issuance of Cannabis Licences</w:t>
      </w:r>
      <w:r w:rsidRPr="00A34CF7">
        <w:rPr>
          <w:rFonts w:eastAsia="Calibri" w:cs="Times New Roman"/>
        </w:rPr>
        <w:t xml:space="preserve"> following their review and consideration of the Ap</w:t>
      </w:r>
      <w:r w:rsidR="004D0660">
        <w:rPr>
          <w:rFonts w:eastAsia="Calibri" w:cs="Times New Roman"/>
        </w:rPr>
        <w:t>plication for Cannabis Licence;</w:t>
      </w:r>
    </w:p>
    <w:p w14:paraId="274C3769" w14:textId="735EEFD5" w:rsidR="00A60A46" w:rsidRPr="00270D04" w:rsidRDefault="00A60A46" w:rsidP="00A60A46">
      <w:pPr>
        <w:rPr>
          <w:rFonts w:eastAsia="Calibri" w:cs="Times New Roman"/>
          <w:color w:val="FF0000"/>
        </w:rPr>
      </w:pPr>
      <w:r w:rsidRPr="00A34CF7">
        <w:rPr>
          <w:rFonts w:eastAsia="Calibri" w:cs="Times New Roman"/>
        </w:rPr>
        <w:t>“</w:t>
      </w:r>
      <w:r w:rsidRPr="00A34CF7">
        <w:rPr>
          <w:rFonts w:eastAsia="Times New Roman"/>
          <w:b/>
        </w:rPr>
        <w:t xml:space="preserve">Cannabis </w:t>
      </w:r>
      <w:r w:rsidRPr="00A34CF7">
        <w:rPr>
          <w:rFonts w:eastAsia="Calibri" w:cs="Times New Roman"/>
          <w:b/>
        </w:rPr>
        <w:t>Business</w:t>
      </w:r>
      <w:r w:rsidRPr="00A34CF7">
        <w:rPr>
          <w:rFonts w:eastAsia="Calibri" w:cs="Times New Roman"/>
        </w:rPr>
        <w:t xml:space="preserve">” </w:t>
      </w:r>
      <w:r w:rsidRPr="00A34CF7">
        <w:rPr>
          <w:rFonts w:eastAsia="Times New Roman"/>
        </w:rPr>
        <w:t>means a Person or a Business Entity holding a valid Council Authorization, during the Interim Period, for Cultivation and/or Processing or a Person or a Business Entity holding a valid Cannabis Licence obtained in accordance with this Law for ret</w:t>
      </w:r>
      <w:r w:rsidR="004D0660">
        <w:rPr>
          <w:rFonts w:eastAsia="Times New Roman"/>
        </w:rPr>
        <w:t>ail sales on Shawanaga Lands;</w:t>
      </w:r>
    </w:p>
    <w:p w14:paraId="31F67796" w14:textId="4C4D9225" w:rsidR="00A60A46" w:rsidRPr="00101532" w:rsidRDefault="00A60A46" w:rsidP="00A60A46">
      <w:pPr>
        <w:rPr>
          <w:rFonts w:eastAsia="Calibri" w:cs="Times New Roman"/>
        </w:rPr>
      </w:pPr>
      <w:r w:rsidRPr="00101532">
        <w:rPr>
          <w:rFonts w:eastAsia="Calibri" w:cs="Times New Roman"/>
        </w:rPr>
        <w:lastRenderedPageBreak/>
        <w:t>“</w:t>
      </w:r>
      <w:r w:rsidRPr="00101532">
        <w:rPr>
          <w:rFonts w:eastAsia="Calibri" w:cs="Times New Roman"/>
          <w:b/>
        </w:rPr>
        <w:t>Cannabis Regulations</w:t>
      </w:r>
      <w:r w:rsidRPr="00101532">
        <w:rPr>
          <w:rFonts w:eastAsia="Calibri" w:cs="Times New Roman"/>
        </w:rPr>
        <w:t xml:space="preserve">” means the federal </w:t>
      </w:r>
      <w:r w:rsidR="004D0660" w:rsidRPr="00101532">
        <w:rPr>
          <w:rFonts w:eastAsia="Calibri" w:cs="Times New Roman"/>
          <w:i/>
        </w:rPr>
        <w:t>Cannabis Regulations</w:t>
      </w:r>
      <w:r w:rsidR="004D0660">
        <w:rPr>
          <w:rFonts w:eastAsia="Calibri" w:cs="Times New Roman"/>
        </w:rPr>
        <w:t xml:space="preserve">, SOR 2018/144, as amended, </w:t>
      </w:r>
      <w:r w:rsidRPr="00101532">
        <w:rPr>
          <w:rFonts w:eastAsia="Calibri" w:cs="Times New Roman"/>
        </w:rPr>
        <w:t xml:space="preserve">under the </w:t>
      </w:r>
      <w:r w:rsidR="004D0660" w:rsidRPr="004D0660">
        <w:rPr>
          <w:rFonts w:eastAsia="Calibri" w:cs="Times New Roman"/>
        </w:rPr>
        <w:t>Cannabis Act</w:t>
      </w:r>
      <w:r w:rsidRPr="004D0660">
        <w:rPr>
          <w:rFonts w:eastAsia="Calibri" w:cs="Times New Roman"/>
        </w:rPr>
        <w:t xml:space="preserve"> (Canada);</w:t>
      </w:r>
    </w:p>
    <w:p w14:paraId="5756710F" w14:textId="1F1C0AD7" w:rsidR="00A60A46" w:rsidRDefault="00A60A46" w:rsidP="00A60A46">
      <w:pPr>
        <w:rPr>
          <w:rFonts w:eastAsia="Calibri" w:cs="Times New Roman"/>
        </w:rPr>
      </w:pPr>
      <w:r>
        <w:rPr>
          <w:rFonts w:eastAsia="Calibri" w:cs="Times New Roman"/>
        </w:rPr>
        <w:t>“</w:t>
      </w:r>
      <w:r>
        <w:rPr>
          <w:rFonts w:eastAsia="Calibri" w:cs="Times New Roman"/>
          <w:b/>
        </w:rPr>
        <w:t>Council Authorization</w:t>
      </w:r>
      <w:r>
        <w:rPr>
          <w:rFonts w:eastAsia="Calibri" w:cs="Times New Roman"/>
        </w:rPr>
        <w:t xml:space="preserve">” means a licence holder of a Health Canada licence for any one or more of the following types of licences: </w:t>
      </w:r>
    </w:p>
    <w:p w14:paraId="2A3C35CD" w14:textId="4589EB9E" w:rsidR="00A60A46" w:rsidRPr="004D0660" w:rsidRDefault="00A60A46" w:rsidP="004D0660">
      <w:pPr>
        <w:pStyle w:val="ListParagraph"/>
        <w:numPr>
          <w:ilvl w:val="0"/>
          <w:numId w:val="12"/>
        </w:numPr>
        <w:rPr>
          <w:rFonts w:eastAsia="Calibri" w:cs="Times New Roman"/>
        </w:rPr>
      </w:pPr>
      <w:r w:rsidRPr="004D0660">
        <w:rPr>
          <w:rFonts w:eastAsia="Calibri" w:cs="Times New Roman"/>
        </w:rPr>
        <w:t>“Licenced Processor” meaning a Person or Business Entity holding of a valid standard processing licence or micro</w:t>
      </w:r>
      <w:r w:rsidRPr="004D0660">
        <w:rPr>
          <w:rFonts w:eastAsia="Calibri" w:cs="Times New Roman"/>
        </w:rPr>
        <w:noBreakHyphen/>
        <w:t>processing licence from Health Canada; and</w:t>
      </w:r>
    </w:p>
    <w:p w14:paraId="62E8BBC8" w14:textId="1D52D539" w:rsidR="00A60A46" w:rsidRDefault="00A60A46" w:rsidP="00A60A46">
      <w:pPr>
        <w:pStyle w:val="ListParagraph"/>
        <w:numPr>
          <w:ilvl w:val="0"/>
          <w:numId w:val="12"/>
        </w:numPr>
        <w:rPr>
          <w:rFonts w:eastAsia="Calibri" w:cs="Times New Roman"/>
        </w:rPr>
      </w:pPr>
      <w:r>
        <w:rPr>
          <w:rFonts w:eastAsia="Calibri" w:cs="Times New Roman"/>
        </w:rPr>
        <w:t>“Licenc</w:t>
      </w:r>
      <w:r w:rsidRPr="00BB3DB3">
        <w:rPr>
          <w:rFonts w:eastAsia="Calibri" w:cs="Times New Roman"/>
        </w:rPr>
        <w:t>ed Cultivator” meaning the holder of a v</w:t>
      </w:r>
      <w:r>
        <w:rPr>
          <w:rFonts w:eastAsia="Calibri" w:cs="Times New Roman"/>
        </w:rPr>
        <w:t>alid standard cultivation licence or micro</w:t>
      </w:r>
      <w:r>
        <w:rPr>
          <w:rFonts w:eastAsia="Calibri" w:cs="Times New Roman"/>
        </w:rPr>
        <w:noBreakHyphen/>
        <w:t>cultivation licenc</w:t>
      </w:r>
      <w:r w:rsidRPr="00BB3DB3">
        <w:rPr>
          <w:rFonts w:eastAsia="Calibri" w:cs="Times New Roman"/>
        </w:rPr>
        <w:t>e fro</w:t>
      </w:r>
      <w:r w:rsidR="004D0660">
        <w:rPr>
          <w:rFonts w:eastAsia="Calibri" w:cs="Times New Roman"/>
        </w:rPr>
        <w:t>m Health Canada;</w:t>
      </w:r>
    </w:p>
    <w:p w14:paraId="0DCAB5BD" w14:textId="09499AE5" w:rsidR="00901C7D" w:rsidRPr="00901C7D" w:rsidRDefault="00901C7D" w:rsidP="00901C7D">
      <w:pPr>
        <w:rPr>
          <w:rFonts w:eastAsia="Calibri" w:cs="Times New Roman"/>
        </w:rPr>
      </w:pPr>
      <w:r>
        <w:rPr>
          <w:rFonts w:eastAsia="Calibri" w:cs="Times New Roman"/>
        </w:rPr>
        <w:t>who has obtained authorization from Council in accordance with the term of this Law;</w:t>
      </w:r>
    </w:p>
    <w:p w14:paraId="1578DE58" w14:textId="77777777" w:rsidR="00A60A46" w:rsidRPr="00101532" w:rsidRDefault="00A60A46" w:rsidP="00A60A46">
      <w:pPr>
        <w:rPr>
          <w:rFonts w:eastAsia="Calibri" w:cs="Times New Roman"/>
        </w:rPr>
      </w:pPr>
      <w:r w:rsidRPr="00221441">
        <w:t>“</w:t>
      </w:r>
      <w:r w:rsidRPr="00221441">
        <w:rPr>
          <w:b/>
        </w:rPr>
        <w:t xml:space="preserve">Carrying on a </w:t>
      </w:r>
      <w:r>
        <w:rPr>
          <w:b/>
        </w:rPr>
        <w:t xml:space="preserve">Cannabis </w:t>
      </w:r>
      <w:r w:rsidRPr="00221441">
        <w:rPr>
          <w:b/>
        </w:rPr>
        <w:t>Business</w:t>
      </w:r>
      <w:r w:rsidRPr="00221441">
        <w:t>” includes without restricting the generality of the term, any Person</w:t>
      </w:r>
      <w:r>
        <w:t xml:space="preserve"> or Business Entity</w:t>
      </w:r>
      <w:r w:rsidRPr="00221441">
        <w:t xml:space="preserve"> who </w:t>
      </w:r>
      <w:r>
        <w:t>advertises their venture by print or</w:t>
      </w:r>
      <w:r w:rsidRPr="00221441">
        <w:t xml:space="preserve"> </w:t>
      </w:r>
      <w:r>
        <w:t xml:space="preserve">social media, </w:t>
      </w:r>
      <w:r w:rsidRPr="00221441">
        <w:t>publ</w:t>
      </w:r>
      <w:r>
        <w:t>icity or otherwise as open for B</w:t>
      </w:r>
      <w:r w:rsidRPr="00221441">
        <w:t>usiness of any kind, or who deals in, or buys, rents, sells, barters, or displays, or offers by advertisement to buy, sell, barter, rent or display any goods or service of any kind, either on behalf of themselves or others, for the purpose of gain or profit, and all such Persons</w:t>
      </w:r>
      <w:r>
        <w:t xml:space="preserve"> or Business Entity</w:t>
      </w:r>
      <w:r w:rsidRPr="00221441">
        <w:t xml:space="preserve"> will be deemed to be carrying on, engaged in or practising within </w:t>
      </w:r>
      <w:r>
        <w:t xml:space="preserve">the Shawanaga </w:t>
      </w:r>
      <w:r w:rsidRPr="00221441">
        <w:t xml:space="preserve">Lands their respective profession, </w:t>
      </w:r>
      <w:r>
        <w:t>b</w:t>
      </w:r>
      <w:r w:rsidRPr="00221441">
        <w:t>usiness, trade, occupation or employment (and “</w:t>
      </w:r>
      <w:r w:rsidRPr="00221441">
        <w:rPr>
          <w:b/>
        </w:rPr>
        <w:t xml:space="preserve">Carry on the </w:t>
      </w:r>
      <w:r>
        <w:rPr>
          <w:b/>
        </w:rPr>
        <w:t xml:space="preserve">Cannabis </w:t>
      </w:r>
      <w:r w:rsidRPr="00221441">
        <w:rPr>
          <w:b/>
        </w:rPr>
        <w:t>Business</w:t>
      </w:r>
      <w:r w:rsidRPr="00221441">
        <w:t>” and any variation thereof shall be interpreted accordingly);</w:t>
      </w:r>
    </w:p>
    <w:p w14:paraId="58F6A504" w14:textId="1F6C4220" w:rsidR="00A60A46" w:rsidRDefault="00A60A46" w:rsidP="00A60A46">
      <w:pPr>
        <w:rPr>
          <w:rFonts w:eastAsia="Calibri" w:cs="Times New Roman"/>
        </w:rPr>
      </w:pPr>
      <w:r w:rsidRPr="00767F6E">
        <w:rPr>
          <w:rFonts w:eastAsia="Calibri" w:cs="Times New Roman"/>
        </w:rPr>
        <w:t>“</w:t>
      </w:r>
      <w:r w:rsidRPr="00192881">
        <w:rPr>
          <w:rFonts w:eastAsia="Calibri" w:cs="Times New Roman"/>
          <w:b/>
        </w:rPr>
        <w:t>Change of Control</w:t>
      </w:r>
      <w:r w:rsidRPr="00767F6E">
        <w:rPr>
          <w:rFonts w:eastAsia="Calibri" w:cs="Times New Roman"/>
        </w:rPr>
        <w:t>”</w:t>
      </w:r>
      <w:r w:rsidRPr="00813FCA">
        <w:rPr>
          <w:rFonts w:eastAsia="Calibri" w:cs="Times New Roman"/>
        </w:rPr>
        <w:t xml:space="preserve"> means the transfer or issue by sale, assignment, transmission on death, encumbrance, issuance from treasury, operation of law or otherwise, of any shares, voting rights or interest which would result in any change in the identity of the person(s) or entity(ies) exercising, or capable of exercising, effective control of the corporation or partnership and, in the case of a partnership, includes </w:t>
      </w:r>
      <w:r w:rsidR="004D0660">
        <w:rPr>
          <w:rFonts w:eastAsia="Calibri" w:cs="Times New Roman"/>
        </w:rPr>
        <w:t>a change in any of its partners;</w:t>
      </w:r>
    </w:p>
    <w:p w14:paraId="2267A490" w14:textId="02259B79" w:rsidR="004D0660" w:rsidRPr="00637532" w:rsidRDefault="004D0660" w:rsidP="004D0660">
      <w:r w:rsidRPr="00637532">
        <w:t>“</w:t>
      </w:r>
      <w:r w:rsidRPr="00637532">
        <w:rPr>
          <w:b/>
        </w:rPr>
        <w:t>Controlled Area</w:t>
      </w:r>
      <w:r w:rsidRPr="00637532">
        <w:t xml:space="preserve">” includes any public </w:t>
      </w:r>
      <w:r>
        <w:t>e</w:t>
      </w:r>
      <w:r w:rsidRPr="00637532">
        <w:t xml:space="preserve">nclosed place or </w:t>
      </w:r>
      <w:r>
        <w:t xml:space="preserve">Shawanaga First Nation </w:t>
      </w:r>
      <w:r w:rsidRPr="00637532">
        <w:t xml:space="preserve">workplace, including: </w:t>
      </w:r>
    </w:p>
    <w:p w14:paraId="7D20F7E2" w14:textId="6D270F7D" w:rsidR="004D0660" w:rsidRPr="004F3D5D" w:rsidRDefault="004D0660" w:rsidP="004D0660">
      <w:pPr>
        <w:pStyle w:val="Heading4"/>
        <w:numPr>
          <w:ilvl w:val="3"/>
          <w:numId w:val="7"/>
        </w:numPr>
      </w:pPr>
      <w:r w:rsidRPr="004F3D5D">
        <w:t xml:space="preserve">any </w:t>
      </w:r>
      <w:r>
        <w:t>e</w:t>
      </w:r>
      <w:r w:rsidRPr="004F3D5D">
        <w:t xml:space="preserve">nclosed </w:t>
      </w:r>
      <w:r>
        <w:t>p</w:t>
      </w:r>
      <w:r w:rsidRPr="004F3D5D">
        <w:t xml:space="preserve">lace </w:t>
      </w:r>
      <w:r>
        <w:t>owned</w:t>
      </w:r>
      <w:r w:rsidRPr="004F3D5D">
        <w:t xml:space="preserve"> </w:t>
      </w:r>
      <w:r>
        <w:t>by Shawanaga First Nation</w:t>
      </w:r>
      <w:r w:rsidRPr="004F3D5D">
        <w:t xml:space="preserve"> or any organization,</w:t>
      </w:r>
      <w:r>
        <w:t xml:space="preserve"> body or entity established by Shawanaga First Nation</w:t>
      </w:r>
      <w:r w:rsidRPr="004F3D5D">
        <w:t xml:space="preserve"> as a work or meeting</w:t>
      </w:r>
      <w:r>
        <w:t xml:space="preserve"> space</w:t>
      </w:r>
      <w:r w:rsidRPr="004F3D5D">
        <w:t>;</w:t>
      </w:r>
    </w:p>
    <w:p w14:paraId="74D2958E" w14:textId="071DE5B5" w:rsidR="004D0660" w:rsidRPr="004F3D5D" w:rsidRDefault="004D0660" w:rsidP="004D0660">
      <w:pPr>
        <w:pStyle w:val="Heading4"/>
        <w:numPr>
          <w:ilvl w:val="3"/>
          <w:numId w:val="7"/>
        </w:numPr>
      </w:pPr>
      <w:r w:rsidRPr="004F3D5D">
        <w:t>any resident</w:t>
      </w:r>
      <w:r>
        <w:t>ial buildings or residential spaces owned by Shawanaga First Nation</w:t>
      </w:r>
      <w:r w:rsidRPr="004F3D5D">
        <w:t xml:space="preserve">; </w:t>
      </w:r>
    </w:p>
    <w:p w14:paraId="4DC05D8C" w14:textId="7FA75814" w:rsidR="004D0660" w:rsidRPr="004F3D5D" w:rsidRDefault="004D0660" w:rsidP="004D0660">
      <w:pPr>
        <w:pStyle w:val="Heading4"/>
        <w:numPr>
          <w:ilvl w:val="3"/>
          <w:numId w:val="7"/>
        </w:numPr>
      </w:pPr>
      <w:r w:rsidRPr="004F3D5D">
        <w:t xml:space="preserve">any vehicle owned, leased or used by </w:t>
      </w:r>
      <w:r>
        <w:t>Shawanaga First Nation</w:t>
      </w:r>
      <w:r w:rsidRPr="004F3D5D">
        <w:t xml:space="preserve"> or any organization, b</w:t>
      </w:r>
      <w:r>
        <w:t>ody or entity established by Shawanaga First Nation</w:t>
      </w:r>
      <w:r w:rsidRPr="004F3D5D">
        <w:t>;</w:t>
      </w:r>
      <w:r>
        <w:t xml:space="preserve"> </w:t>
      </w:r>
    </w:p>
    <w:p w14:paraId="67D1B287" w14:textId="145033E9" w:rsidR="004D0660" w:rsidRDefault="004D0660" w:rsidP="004D0660">
      <w:pPr>
        <w:pStyle w:val="Heading4"/>
        <w:numPr>
          <w:ilvl w:val="3"/>
          <w:numId w:val="7"/>
        </w:numPr>
      </w:pPr>
      <w:r>
        <w:t>an</w:t>
      </w:r>
      <w:r w:rsidRPr="004F3D5D">
        <w:t xml:space="preserve"> area within a nine mete</w:t>
      </w:r>
      <w:r>
        <w:t>r</w:t>
      </w:r>
      <w:r w:rsidRPr="004F3D5D">
        <w:t xml:space="preserve"> radius of any entrance or exit</w:t>
      </w:r>
      <w:r>
        <w:t xml:space="preserve"> of an Shawanaga First Nation-owned </w:t>
      </w:r>
      <w:r w:rsidRPr="004F3D5D">
        <w:t>workp</w:t>
      </w:r>
      <w:r>
        <w:t>lace; and</w:t>
      </w:r>
    </w:p>
    <w:p w14:paraId="1AE2F88D" w14:textId="612FC244" w:rsidR="004D0660" w:rsidRPr="004D0660" w:rsidRDefault="004D0660" w:rsidP="004D0660">
      <w:pPr>
        <w:pStyle w:val="Heading4"/>
        <w:numPr>
          <w:ilvl w:val="3"/>
          <w:numId w:val="7"/>
        </w:numPr>
        <w:rPr>
          <w:rFonts w:eastAsia="Calibri"/>
        </w:rPr>
      </w:pPr>
      <w:r w:rsidRPr="004D0660">
        <w:t>an area that is</w:t>
      </w:r>
      <w:r>
        <w:t xml:space="preserve"> within</w:t>
      </w:r>
      <w:r w:rsidRPr="004D0660">
        <w:t xml:space="preserve"> 150 meters from the property line of any school</w:t>
      </w:r>
      <w:r w:rsidR="00901C7D">
        <w:t>, playground, daycare, health facility,</w:t>
      </w:r>
      <w:r w:rsidRPr="004D0660">
        <w:t xml:space="preserve"> education facility</w:t>
      </w:r>
      <w:r w:rsidR="00901C7D">
        <w:t>, or place of cultural or spiritual significance,</w:t>
      </w:r>
      <w:r w:rsidRPr="004D0660">
        <w:t xml:space="preserve"> whether on </w:t>
      </w:r>
      <w:r>
        <w:t>Shawanaga First Nation</w:t>
      </w:r>
      <w:r w:rsidR="00901C7D">
        <w:t>-owned</w:t>
      </w:r>
      <w:r w:rsidRPr="004D0660">
        <w:t xml:space="preserve"> lands or not.</w:t>
      </w:r>
    </w:p>
    <w:p w14:paraId="09257C7F" w14:textId="5733F5E4" w:rsidR="00A60A46" w:rsidRPr="00101532" w:rsidRDefault="00A60A46" w:rsidP="00A60A46">
      <w:pPr>
        <w:rPr>
          <w:rFonts w:eastAsia="Calibri" w:cs="Times New Roman"/>
        </w:rPr>
      </w:pPr>
      <w:r w:rsidRPr="00101532">
        <w:rPr>
          <w:rFonts w:eastAsia="Calibri" w:cs="Times New Roman"/>
        </w:rPr>
        <w:t>“</w:t>
      </w:r>
      <w:r w:rsidRPr="00101532">
        <w:rPr>
          <w:rFonts w:eastAsia="Calibri" w:cs="Times New Roman"/>
          <w:b/>
        </w:rPr>
        <w:t>Council</w:t>
      </w:r>
      <w:r>
        <w:rPr>
          <w:rFonts w:eastAsia="Calibri" w:cs="Times New Roman"/>
        </w:rPr>
        <w:t xml:space="preserve">” </w:t>
      </w:r>
      <w:r>
        <w:t>means the C</w:t>
      </w:r>
      <w:r w:rsidRPr="00221441">
        <w:t xml:space="preserve">hief and Council duly elected in accordance with </w:t>
      </w:r>
      <w:r>
        <w:t xml:space="preserve">the Custom Election Code by </w:t>
      </w:r>
      <w:r w:rsidRPr="00221441">
        <w:t>Members</w:t>
      </w:r>
      <w:r w:rsidR="00901C7D">
        <w:t xml:space="preserve"> of </w:t>
      </w:r>
      <w:r>
        <w:t>Shawanaga First Nation</w:t>
      </w:r>
      <w:r w:rsidRPr="00221441">
        <w:t>;</w:t>
      </w:r>
    </w:p>
    <w:p w14:paraId="7E25D924" w14:textId="77777777" w:rsidR="00A60A46" w:rsidRDefault="00A60A46" w:rsidP="00A60A46">
      <w:pPr>
        <w:rPr>
          <w:rFonts w:eastAsia="Calibri" w:cs="Times New Roman"/>
        </w:rPr>
      </w:pPr>
      <w:r w:rsidRPr="00101532">
        <w:rPr>
          <w:rFonts w:eastAsia="Calibri" w:cs="Times New Roman"/>
        </w:rPr>
        <w:lastRenderedPageBreak/>
        <w:t>“</w:t>
      </w:r>
      <w:r w:rsidRPr="00101532">
        <w:rPr>
          <w:rFonts w:eastAsia="Calibri" w:cs="Times New Roman"/>
          <w:b/>
        </w:rPr>
        <w:t>Cultivate</w:t>
      </w:r>
      <w:r w:rsidRPr="00101532">
        <w:rPr>
          <w:rFonts w:eastAsia="Calibri" w:cs="Times New Roman"/>
        </w:rPr>
        <w:t>” means to grow, propagate, or harvest Cannabis;</w:t>
      </w:r>
    </w:p>
    <w:p w14:paraId="0D084573" w14:textId="77777777" w:rsidR="00A60A46" w:rsidRPr="00A34CF7" w:rsidRDefault="00A60A46" w:rsidP="00A60A46">
      <w:r w:rsidRPr="00A34CF7">
        <w:rPr>
          <w:rFonts w:eastAsia="Calibri" w:cs="Times New Roman"/>
        </w:rPr>
        <w:t>“</w:t>
      </w:r>
      <w:r w:rsidRPr="00A34CF7">
        <w:rPr>
          <w:rFonts w:eastAsia="Calibri" w:cs="Times New Roman"/>
          <w:b/>
        </w:rPr>
        <w:t>Enforcement Officer</w:t>
      </w:r>
      <w:r w:rsidRPr="00A34CF7">
        <w:rPr>
          <w:rFonts w:eastAsia="Calibri" w:cs="Times New Roman"/>
        </w:rPr>
        <w:t xml:space="preserve">” </w:t>
      </w:r>
      <w:r w:rsidRPr="00A34CF7">
        <w:t>means the person appointed by Council, from time to time, to enforce this Law and any other Shawanaga Laws;</w:t>
      </w:r>
    </w:p>
    <w:p w14:paraId="115CFA90" w14:textId="55B61ABB" w:rsidR="00A60A46" w:rsidRDefault="00A60A46" w:rsidP="00A60A46">
      <w:pPr>
        <w:rPr>
          <w:rFonts w:eastAsia="Calibri" w:cs="Times New Roman"/>
        </w:rPr>
      </w:pPr>
      <w:r w:rsidRPr="00101532">
        <w:rPr>
          <w:rFonts w:eastAsia="Calibri" w:cs="Times New Roman"/>
        </w:rPr>
        <w:t>“</w:t>
      </w:r>
      <w:r w:rsidRPr="00101532">
        <w:rPr>
          <w:rFonts w:eastAsia="Calibri" w:cs="Times New Roman"/>
          <w:b/>
        </w:rPr>
        <w:t>Industrial Hemp Regulations</w:t>
      </w:r>
      <w:r w:rsidRPr="00101532">
        <w:rPr>
          <w:rFonts w:eastAsia="Calibri" w:cs="Times New Roman"/>
        </w:rPr>
        <w:t xml:space="preserve">” means the federal </w:t>
      </w:r>
      <w:r w:rsidR="004D0660" w:rsidRPr="00362AFA">
        <w:rPr>
          <w:rFonts w:eastAsia="Calibri" w:cs="Times New Roman"/>
          <w:i/>
        </w:rPr>
        <w:t>Industrial Hemp Regulations</w:t>
      </w:r>
      <w:r w:rsidR="004D0660">
        <w:rPr>
          <w:rFonts w:eastAsia="Calibri" w:cs="Times New Roman"/>
        </w:rPr>
        <w:t xml:space="preserve">, SOR 2018-145, </w:t>
      </w:r>
      <w:r w:rsidR="00901C7D">
        <w:rPr>
          <w:rFonts w:eastAsia="Calibri" w:cs="Times New Roman"/>
        </w:rPr>
        <w:t>as amended</w:t>
      </w:r>
      <w:r w:rsidR="004D0660">
        <w:rPr>
          <w:rFonts w:eastAsia="Calibri" w:cs="Times New Roman"/>
        </w:rPr>
        <w:t xml:space="preserve">, </w:t>
      </w:r>
      <w:r w:rsidRPr="00101532">
        <w:rPr>
          <w:rFonts w:eastAsia="Calibri" w:cs="Times New Roman"/>
        </w:rPr>
        <w:t xml:space="preserve">under the </w:t>
      </w:r>
      <w:r w:rsidRPr="009F08AC">
        <w:rPr>
          <w:rFonts w:eastAsia="Calibri" w:cs="Times New Roman"/>
          <w:i/>
        </w:rPr>
        <w:t>Cannabis Act (Canada)</w:t>
      </w:r>
      <w:r w:rsidRPr="00101532">
        <w:rPr>
          <w:rFonts w:eastAsia="Calibri" w:cs="Times New Roman"/>
        </w:rPr>
        <w:t>;</w:t>
      </w:r>
    </w:p>
    <w:p w14:paraId="3705191D" w14:textId="77777777" w:rsidR="00A60A46" w:rsidRPr="00104DB1" w:rsidRDefault="00A60A46" w:rsidP="00A60A46">
      <w:pPr>
        <w:rPr>
          <w:rFonts w:eastAsia="Calibri" w:cs="Times New Roman"/>
        </w:rPr>
      </w:pPr>
      <w:r w:rsidRPr="00101532">
        <w:rPr>
          <w:rFonts w:eastAsia="Calibri" w:cs="Times New Roman"/>
        </w:rPr>
        <w:t>“</w:t>
      </w:r>
      <w:r w:rsidRPr="007A4B3A">
        <w:rPr>
          <w:rFonts w:eastAsia="Calibri" w:cs="Times New Roman"/>
          <w:b/>
        </w:rPr>
        <w:t>Interim Period</w:t>
      </w:r>
      <w:r w:rsidRPr="007A4B3A">
        <w:rPr>
          <w:rFonts w:eastAsia="Calibri" w:cs="Times New Roman"/>
        </w:rPr>
        <w:t>”</w:t>
      </w:r>
      <w:r w:rsidRPr="00101532">
        <w:rPr>
          <w:rFonts w:eastAsia="Calibri" w:cs="Times New Roman"/>
        </w:rPr>
        <w:t xml:space="preserve"> </w:t>
      </w:r>
      <w:r>
        <w:rPr>
          <w:rFonts w:eastAsia="Calibri" w:cs="Times New Roman"/>
        </w:rPr>
        <w:t>means the period:</w:t>
      </w:r>
    </w:p>
    <w:p w14:paraId="59A14D38" w14:textId="124A8231" w:rsidR="00A60A46" w:rsidRPr="004D0660" w:rsidRDefault="004D0660" w:rsidP="004D0660">
      <w:pPr>
        <w:pStyle w:val="Heading4"/>
        <w:numPr>
          <w:ilvl w:val="3"/>
          <w:numId w:val="20"/>
        </w:numPr>
      </w:pPr>
      <w:r>
        <w:t>u</w:t>
      </w:r>
      <w:r w:rsidR="00A60A46" w:rsidRPr="004D0660">
        <w:t>ntil Shawanaga First Nation has its own laws for Cannabis Cultivation and Processing, all business activities relating to Cultivation and Processing of Cannabis shall adhere to this Law and require a Council Authorization and demonstration of valid Health Canada licenc</w:t>
      </w:r>
      <w:r w:rsidR="00901C7D">
        <w:t>e;</w:t>
      </w:r>
    </w:p>
    <w:p w14:paraId="1C1C3576" w14:textId="1ED6464A" w:rsidR="00A60A46" w:rsidRPr="004D0660" w:rsidRDefault="004D0660" w:rsidP="004D0660">
      <w:pPr>
        <w:pStyle w:val="Heading4"/>
        <w:numPr>
          <w:ilvl w:val="3"/>
          <w:numId w:val="7"/>
        </w:numPr>
      </w:pPr>
      <w:r>
        <w:t>d</w:t>
      </w:r>
      <w:r w:rsidR="00A60A46" w:rsidRPr="004D0660">
        <w:t>uring which an entity controlled by Shawanaga First Nation shall act as wholesaler for Persons or Business Entities seeking a Cannabis Licence for retail sale on Shawanaga Lands;</w:t>
      </w:r>
      <w:r w:rsidR="00901C7D">
        <w:t xml:space="preserve"> and</w:t>
      </w:r>
    </w:p>
    <w:p w14:paraId="013BBABA" w14:textId="4A293D60" w:rsidR="00A60A46" w:rsidRPr="00FA0E75" w:rsidRDefault="004D0660" w:rsidP="004D0660">
      <w:pPr>
        <w:pStyle w:val="Heading4"/>
        <w:numPr>
          <w:ilvl w:val="3"/>
          <w:numId w:val="7"/>
        </w:numPr>
        <w:rPr>
          <w:rFonts w:eastAsia="Times New Roman"/>
          <w:b/>
          <w:lang w:val="en-US"/>
        </w:rPr>
      </w:pPr>
      <w:r>
        <w:t>u</w:t>
      </w:r>
      <w:r w:rsidR="00A60A46" w:rsidRPr="004D0660">
        <w:t>ntil such time as Shawanaga First Nation puts in place a wholesale supply chain, no Cannabis retail businesses shall be permitted to operate on Shawanaga Lands other than SFN Cann Retail LP, a business wholly owned by Shawanaga First Nation;</w:t>
      </w:r>
      <w:r w:rsidR="00A60A46" w:rsidRPr="00BA36BD">
        <w:rPr>
          <w:rFonts w:eastAsia="Calibri"/>
        </w:rPr>
        <w:t xml:space="preserve"> </w:t>
      </w:r>
    </w:p>
    <w:p w14:paraId="6B77104A" w14:textId="0377F08A" w:rsidR="00A60A46" w:rsidRDefault="00A60A46" w:rsidP="00A60A46">
      <w:pPr>
        <w:rPr>
          <w:rFonts w:eastAsia="Calibri" w:cs="Times New Roman"/>
        </w:rPr>
      </w:pPr>
      <w:r>
        <w:t>“</w:t>
      </w:r>
      <w:r w:rsidRPr="00FD0B6F">
        <w:rPr>
          <w:b/>
        </w:rPr>
        <w:t>Land Law</w:t>
      </w:r>
      <w:r>
        <w:t xml:space="preserve">” means a law, including, but not limited to, policies, regulations, standards, restricted to Shawanaga First Nation Land, enacted in accordance with the </w:t>
      </w:r>
      <w:r w:rsidRPr="00602BF1">
        <w:rPr>
          <w:rFonts w:eastAsia="Times New Roman" w:cs="Times New Roman"/>
          <w:i/>
          <w:lang w:val="en-US"/>
        </w:rPr>
        <w:t>S</w:t>
      </w:r>
      <w:r w:rsidR="004D0660">
        <w:rPr>
          <w:rFonts w:eastAsia="Times New Roman" w:cs="Times New Roman"/>
          <w:i/>
          <w:lang w:val="en-US"/>
        </w:rPr>
        <w:t>hawanaga First Nation Land Code</w:t>
      </w:r>
      <w:r>
        <w:rPr>
          <w:rFonts w:eastAsia="Times New Roman" w:cs="Times New Roman"/>
          <w:i/>
          <w:lang w:val="en-US"/>
        </w:rPr>
        <w:t>;</w:t>
      </w:r>
    </w:p>
    <w:p w14:paraId="51B8D2DB" w14:textId="77777777" w:rsidR="00A60A46" w:rsidRPr="00DD0FF0" w:rsidRDefault="00A60A46" w:rsidP="00A60A46">
      <w:pPr>
        <w:rPr>
          <w:rFonts w:eastAsia="Calibri" w:cs="Times New Roman"/>
          <w:i/>
        </w:rPr>
      </w:pPr>
      <w:r w:rsidRPr="00DD0FF0">
        <w:rPr>
          <w:rFonts w:eastAsia="Calibri" w:cs="Times New Roman"/>
        </w:rPr>
        <w:t>“</w:t>
      </w:r>
      <w:r>
        <w:rPr>
          <w:rFonts w:eastAsia="Calibri" w:cs="Times New Roman"/>
          <w:b/>
        </w:rPr>
        <w:t>Medical Use Cultivator</w:t>
      </w:r>
      <w:r>
        <w:rPr>
          <w:rFonts w:eastAsia="Calibri" w:cs="Times New Roman"/>
        </w:rPr>
        <w:t>” means a</w:t>
      </w:r>
      <w:r>
        <w:rPr>
          <w:rFonts w:eastAsia="Calibri" w:cs="Times New Roman"/>
          <w:i/>
        </w:rPr>
        <w:t xml:space="preserve"> </w:t>
      </w:r>
      <w:r>
        <w:rPr>
          <w:rFonts w:eastAsia="Times New Roman" w:cs="Times New Roman"/>
          <w:bCs/>
        </w:rPr>
        <w:t>Person with a</w:t>
      </w:r>
      <w:r>
        <w:t xml:space="preserve"> Registration Certificate from Health Canada</w:t>
      </w:r>
      <w:r>
        <w:rPr>
          <w:rFonts w:eastAsia="Times New Roman" w:cs="Times New Roman"/>
          <w:bCs/>
        </w:rPr>
        <w:t xml:space="preserve"> permitted to do </w:t>
      </w:r>
      <w:r w:rsidRPr="00DD0FF0">
        <w:rPr>
          <w:rFonts w:eastAsia="Calibri" w:cs="Times New Roman"/>
        </w:rPr>
        <w:t>Medical Use Cultivation.</w:t>
      </w:r>
      <w:r>
        <w:rPr>
          <w:rFonts w:eastAsia="Calibri" w:cs="Times New Roman"/>
          <w:b/>
        </w:rPr>
        <w:t xml:space="preserve"> </w:t>
      </w:r>
    </w:p>
    <w:p w14:paraId="3A7DF732" w14:textId="52AA6034" w:rsidR="00A60A46" w:rsidRDefault="00A60A46" w:rsidP="00A60A46">
      <w:pPr>
        <w:rPr>
          <w:rFonts w:eastAsia="Calibri" w:cs="Times New Roman"/>
          <w:i/>
        </w:rPr>
      </w:pPr>
      <w:r>
        <w:rPr>
          <w:rFonts w:eastAsia="Calibri" w:cs="Times New Roman"/>
        </w:rPr>
        <w:t>“</w:t>
      </w:r>
      <w:r w:rsidRPr="00BA36BD">
        <w:rPr>
          <w:rFonts w:eastAsia="Calibri" w:cs="Times New Roman"/>
          <w:b/>
        </w:rPr>
        <w:t>Medical Use Cultivation</w:t>
      </w:r>
      <w:r>
        <w:rPr>
          <w:rFonts w:eastAsia="Calibri" w:cs="Times New Roman"/>
        </w:rPr>
        <w:t xml:space="preserve">” refers to </w:t>
      </w:r>
      <w:r>
        <w:rPr>
          <w:rFonts w:eastAsia="Times New Roman" w:cs="Times New Roman"/>
          <w:lang w:val="en-US"/>
        </w:rPr>
        <w:t xml:space="preserve">all Persons who are </w:t>
      </w:r>
      <w:r w:rsidRPr="00101532">
        <w:rPr>
          <w:rFonts w:eastAsia="Calibri" w:cs="Times New Roman"/>
        </w:rPr>
        <w:t>permitted to</w:t>
      </w:r>
      <w:r>
        <w:rPr>
          <w:rFonts w:eastAsia="Calibri" w:cs="Times New Roman"/>
        </w:rPr>
        <w:t xml:space="preserve"> Cultivate and P</w:t>
      </w:r>
      <w:r w:rsidRPr="00101532">
        <w:rPr>
          <w:rFonts w:eastAsia="Calibri" w:cs="Times New Roman"/>
        </w:rPr>
        <w:t xml:space="preserve">ossess Cannabis for </w:t>
      </w:r>
      <w:r>
        <w:rPr>
          <w:rFonts w:eastAsia="Calibri" w:cs="Times New Roman"/>
        </w:rPr>
        <w:t xml:space="preserve">personal </w:t>
      </w:r>
      <w:r w:rsidRPr="00101532">
        <w:rPr>
          <w:rFonts w:eastAsia="Calibri" w:cs="Times New Roman"/>
        </w:rPr>
        <w:t xml:space="preserve">medical purposes in accordance with the </w:t>
      </w:r>
      <w:r w:rsidRPr="004D0660">
        <w:rPr>
          <w:rFonts w:eastAsia="Calibri" w:cs="Times New Roman"/>
        </w:rPr>
        <w:t>Cannabis Act (Canada)</w:t>
      </w:r>
      <w:r w:rsidRPr="00101532">
        <w:rPr>
          <w:rFonts w:eastAsia="Calibri" w:cs="Times New Roman"/>
        </w:rPr>
        <w:t xml:space="preserve"> and Part 14 of the </w:t>
      </w:r>
      <w:r w:rsidR="004D0660" w:rsidRPr="004D0660">
        <w:rPr>
          <w:rFonts w:eastAsia="Calibri" w:cs="Times New Roman"/>
        </w:rPr>
        <w:t>Cannabis Regulations</w:t>
      </w:r>
      <w:r w:rsidR="004D0660">
        <w:rPr>
          <w:rFonts w:eastAsia="Calibri" w:cs="Times New Roman"/>
        </w:rPr>
        <w:t>;</w:t>
      </w:r>
    </w:p>
    <w:p w14:paraId="0D8118A0" w14:textId="77777777" w:rsidR="00A60A46" w:rsidRDefault="00A60A46" w:rsidP="00A60A46">
      <w:pPr>
        <w:rPr>
          <w:rFonts w:eastAsia="Calibri" w:cs="Times New Roman"/>
        </w:rPr>
      </w:pPr>
      <w:r w:rsidRPr="00101532">
        <w:rPr>
          <w:rFonts w:eastAsia="Calibri" w:cs="Times New Roman"/>
        </w:rPr>
        <w:t>“</w:t>
      </w:r>
      <w:r w:rsidRPr="00101532">
        <w:rPr>
          <w:rFonts w:eastAsia="Calibri" w:cs="Times New Roman"/>
          <w:b/>
        </w:rPr>
        <w:t>Member</w:t>
      </w:r>
      <w:r>
        <w:rPr>
          <w:rFonts w:eastAsia="Calibri" w:cs="Times New Roman"/>
        </w:rPr>
        <w:t>” means a</w:t>
      </w:r>
      <w:r w:rsidRPr="00101532">
        <w:rPr>
          <w:rFonts w:eastAsia="Calibri" w:cs="Times New Roman"/>
        </w:rPr>
        <w:t xml:space="preserve"> member </w:t>
      </w:r>
      <w:r>
        <w:rPr>
          <w:rFonts w:eastAsia="Calibri" w:cs="Times New Roman"/>
        </w:rPr>
        <w:t xml:space="preserve">or members </w:t>
      </w:r>
      <w:r w:rsidRPr="00101532">
        <w:rPr>
          <w:rFonts w:eastAsia="Calibri" w:cs="Times New Roman"/>
        </w:rPr>
        <w:t>of Shawanaga First Nation;</w:t>
      </w:r>
    </w:p>
    <w:p w14:paraId="2C9A7556" w14:textId="77777777" w:rsidR="00A60A46" w:rsidRPr="00500057" w:rsidRDefault="00A60A46" w:rsidP="00A60A46">
      <w:pPr>
        <w:rPr>
          <w:rFonts w:eastAsia="Calibri" w:cs="Times New Roman"/>
          <w:szCs w:val="24"/>
        </w:rPr>
      </w:pPr>
      <w:r w:rsidRPr="00101532">
        <w:rPr>
          <w:rFonts w:eastAsia="Calibri" w:cs="Times New Roman"/>
        </w:rPr>
        <w:t>“</w:t>
      </w:r>
      <w:r w:rsidRPr="00101532">
        <w:rPr>
          <w:rFonts w:eastAsia="Calibri" w:cs="Times New Roman"/>
          <w:b/>
        </w:rPr>
        <w:t>Person</w:t>
      </w:r>
      <w:r w:rsidRPr="00101532">
        <w:rPr>
          <w:rFonts w:eastAsia="Calibri" w:cs="Times New Roman"/>
        </w:rPr>
        <w:t>”</w:t>
      </w:r>
      <w:r>
        <w:rPr>
          <w:rFonts w:eastAsia="Calibri" w:cs="Times New Roman"/>
          <w:szCs w:val="24"/>
        </w:rPr>
        <w:t xml:space="preserve"> means any natural</w:t>
      </w:r>
      <w:r w:rsidRPr="00101532">
        <w:rPr>
          <w:rFonts w:eastAsia="Calibri" w:cs="Times New Roman"/>
          <w:szCs w:val="24"/>
        </w:rPr>
        <w:t xml:space="preserve"> person and </w:t>
      </w:r>
      <w:r>
        <w:rPr>
          <w:rFonts w:eastAsia="Calibri" w:cs="Times New Roman"/>
          <w:szCs w:val="24"/>
        </w:rPr>
        <w:t>includes a member of Shawanaga First Nation;</w:t>
      </w:r>
    </w:p>
    <w:p w14:paraId="3C943B76" w14:textId="77777777" w:rsidR="00A60A46" w:rsidRDefault="00A60A46" w:rsidP="00A60A46">
      <w:pPr>
        <w:rPr>
          <w:rFonts w:eastAsia="Calibri" w:cs="Times New Roman"/>
        </w:rPr>
      </w:pPr>
      <w:r w:rsidRPr="00101532">
        <w:rPr>
          <w:rFonts w:eastAsia="Calibri" w:cs="Times New Roman"/>
        </w:rPr>
        <w:t>“</w:t>
      </w:r>
      <w:r w:rsidRPr="00101532">
        <w:rPr>
          <w:rFonts w:eastAsia="Calibri" w:cs="Times New Roman"/>
          <w:b/>
        </w:rPr>
        <w:t>Possess</w:t>
      </w:r>
      <w:r>
        <w:rPr>
          <w:rFonts w:eastAsia="Calibri" w:cs="Times New Roman"/>
        </w:rPr>
        <w:t xml:space="preserve">” or </w:t>
      </w:r>
      <w:r w:rsidRPr="00101532">
        <w:rPr>
          <w:rFonts w:eastAsia="Calibri" w:cs="Times New Roman"/>
        </w:rPr>
        <w:t>“</w:t>
      </w:r>
      <w:r>
        <w:rPr>
          <w:rFonts w:eastAsia="Calibri" w:cs="Times New Roman"/>
          <w:b/>
        </w:rPr>
        <w:t>Possession</w:t>
      </w:r>
      <w:r w:rsidRPr="00101532">
        <w:rPr>
          <w:rFonts w:eastAsia="Calibri" w:cs="Times New Roman"/>
        </w:rPr>
        <w:t xml:space="preserve">” </w:t>
      </w:r>
      <w:r>
        <w:rPr>
          <w:rFonts w:eastAsia="Calibri" w:cs="Times New Roman"/>
        </w:rPr>
        <w:t>in respect of Cannabis, means to have Cannabis in a P</w:t>
      </w:r>
      <w:r w:rsidRPr="00101532">
        <w:rPr>
          <w:rFonts w:eastAsia="Calibri" w:cs="Times New Roman"/>
        </w:rPr>
        <w:t xml:space="preserve">erson’s personal possession or knowingly have </w:t>
      </w:r>
      <w:r>
        <w:rPr>
          <w:rFonts w:eastAsia="Calibri" w:cs="Times New Roman"/>
        </w:rPr>
        <w:t>C</w:t>
      </w:r>
      <w:r w:rsidRPr="00101532">
        <w:rPr>
          <w:rFonts w:eastAsia="Calibri" w:cs="Times New Roman"/>
        </w:rPr>
        <w:t>annabis in the actual po</w:t>
      </w:r>
      <w:r>
        <w:rPr>
          <w:rFonts w:eastAsia="Calibri" w:cs="Times New Roman"/>
        </w:rPr>
        <w:t>ssession or custody of another P</w:t>
      </w:r>
      <w:r w:rsidRPr="00101532">
        <w:rPr>
          <w:rFonts w:eastAsia="Calibri" w:cs="Times New Roman"/>
        </w:rPr>
        <w:t xml:space="preserve">erson, or has </w:t>
      </w:r>
      <w:r>
        <w:rPr>
          <w:rFonts w:eastAsia="Calibri" w:cs="Times New Roman"/>
        </w:rPr>
        <w:t>C</w:t>
      </w:r>
      <w:r w:rsidRPr="00101532">
        <w:rPr>
          <w:rFonts w:eastAsia="Calibri" w:cs="Times New Roman"/>
        </w:rPr>
        <w:t>annabis in any place, whether or not that place belongs to or is occupied by the Person, or the use of the Person or of another Person;</w:t>
      </w:r>
    </w:p>
    <w:p w14:paraId="1DB9E1D4" w14:textId="77777777" w:rsidR="00A60A46" w:rsidRPr="00926ABE" w:rsidRDefault="00A60A46" w:rsidP="00A60A46">
      <w:r w:rsidRPr="00CA2E02">
        <w:t>“</w:t>
      </w:r>
      <w:r w:rsidRPr="00CA2E02">
        <w:rPr>
          <w:b/>
        </w:rPr>
        <w:t>Premises</w:t>
      </w:r>
      <w:r w:rsidRPr="00CA2E02">
        <w:t xml:space="preserve">” means the location or venue within the </w:t>
      </w:r>
      <w:r w:rsidRPr="00926ABE">
        <w:t xml:space="preserve">Shawanaga </w:t>
      </w:r>
      <w:r w:rsidRPr="00CA2E02">
        <w:t>La</w:t>
      </w:r>
      <w:r>
        <w:t>nds and identified in the Cannabis Licenc</w:t>
      </w:r>
      <w:r w:rsidRPr="00CA2E02">
        <w:t xml:space="preserve">e in which the </w:t>
      </w:r>
      <w:r>
        <w:t xml:space="preserve">Cannabis </w:t>
      </w:r>
      <w:r w:rsidRPr="00CA2E02">
        <w:t xml:space="preserve">Licensee Carries on the Business and includes a store, office, warehouse, factory, building, enclosure, residential or commercial property, yard and includes various places within the </w:t>
      </w:r>
      <w:r w:rsidRPr="00926ABE">
        <w:t xml:space="preserve">Shawanaga </w:t>
      </w:r>
      <w:r w:rsidRPr="00CA2E02">
        <w:t xml:space="preserve">Lands where the Business </w:t>
      </w:r>
      <w:r>
        <w:t>s</w:t>
      </w:r>
      <w:r w:rsidRPr="00CA2E02">
        <w:t>ervices may be provided from time to time;</w:t>
      </w:r>
    </w:p>
    <w:p w14:paraId="7F19522F" w14:textId="77777777" w:rsidR="00A60A46" w:rsidRDefault="00A60A46" w:rsidP="00A60A46">
      <w:pPr>
        <w:rPr>
          <w:rFonts w:eastAsia="Calibri" w:cs="Times New Roman"/>
        </w:rPr>
      </w:pPr>
      <w:r w:rsidRPr="00101532">
        <w:rPr>
          <w:rFonts w:eastAsia="Calibri" w:cs="Times New Roman"/>
        </w:rPr>
        <w:lastRenderedPageBreak/>
        <w:t>“</w:t>
      </w:r>
      <w:r>
        <w:rPr>
          <w:rFonts w:eastAsia="Calibri" w:cs="Times New Roman"/>
          <w:b/>
        </w:rPr>
        <w:t>P</w:t>
      </w:r>
      <w:r w:rsidRPr="00101532">
        <w:rPr>
          <w:rFonts w:eastAsia="Calibri" w:cs="Times New Roman"/>
          <w:b/>
        </w:rPr>
        <w:t>rocess</w:t>
      </w:r>
      <w:r w:rsidRPr="00101532">
        <w:rPr>
          <w:rFonts w:eastAsia="Calibri" w:cs="Times New Roman"/>
        </w:rPr>
        <w:t xml:space="preserve">” </w:t>
      </w:r>
      <w:r>
        <w:rPr>
          <w:rFonts w:eastAsia="Calibri" w:cs="Times New Roman"/>
        </w:rPr>
        <w:t xml:space="preserve">or </w:t>
      </w:r>
      <w:r w:rsidRPr="00101532">
        <w:rPr>
          <w:rFonts w:eastAsia="Calibri" w:cs="Times New Roman"/>
        </w:rPr>
        <w:t>“</w:t>
      </w:r>
      <w:r>
        <w:rPr>
          <w:rFonts w:eastAsia="Calibri" w:cs="Times New Roman"/>
          <w:b/>
        </w:rPr>
        <w:t>Processing</w:t>
      </w:r>
      <w:r w:rsidRPr="00101532">
        <w:rPr>
          <w:rFonts w:eastAsia="Calibri" w:cs="Times New Roman"/>
        </w:rPr>
        <w:t>” in respect of Cannabis, means the production, packaging, and labelling of Cannabis products;</w:t>
      </w:r>
      <w:r w:rsidRPr="00101532" w:rsidDel="00E57241">
        <w:rPr>
          <w:rFonts w:eastAsia="Calibri" w:cs="Times New Roman"/>
        </w:rPr>
        <w:t xml:space="preserve"> </w:t>
      </w:r>
    </w:p>
    <w:p w14:paraId="0972E2EB" w14:textId="14007DF2" w:rsidR="00A60A46" w:rsidRDefault="00A60A46" w:rsidP="00A60A46">
      <w:pPr>
        <w:rPr>
          <w:rFonts w:eastAsia="Calibri" w:cs="Times New Roman"/>
        </w:rPr>
      </w:pPr>
      <w:r w:rsidRPr="00101532">
        <w:rPr>
          <w:rFonts w:eastAsia="Calibri" w:cs="Times New Roman"/>
        </w:rPr>
        <w:t>“</w:t>
      </w:r>
      <w:r w:rsidRPr="00FA0E75">
        <w:rPr>
          <w:rFonts w:eastAsia="Calibri" w:cs="Times New Roman"/>
          <w:b/>
        </w:rPr>
        <w:t>Registration Document</w:t>
      </w:r>
      <w:r w:rsidRPr="00101532">
        <w:rPr>
          <w:rFonts w:eastAsia="Calibri" w:cs="Times New Roman"/>
        </w:rPr>
        <w:t xml:space="preserve">” has the same meaning as in </w:t>
      </w:r>
      <w:r w:rsidRPr="00FA0E75">
        <w:rPr>
          <w:rFonts w:eastAsia="Calibri" w:cs="Times New Roman"/>
        </w:rPr>
        <w:t xml:space="preserve">Part 14 of the </w:t>
      </w:r>
      <w:r w:rsidR="004D0660" w:rsidRPr="004D0660">
        <w:rPr>
          <w:rFonts w:eastAsia="Calibri" w:cs="Times New Roman"/>
        </w:rPr>
        <w:t>Cannabis Regulations</w:t>
      </w:r>
      <w:r w:rsidR="004D0660">
        <w:rPr>
          <w:rFonts w:eastAsia="Calibri" w:cs="Times New Roman"/>
        </w:rPr>
        <w:t>;</w:t>
      </w:r>
    </w:p>
    <w:p w14:paraId="1777FF01" w14:textId="1FF8A5C7" w:rsidR="00A60A46" w:rsidRDefault="00A60A46" w:rsidP="00A60A46">
      <w:pPr>
        <w:rPr>
          <w:rFonts w:eastAsia="Calibri" w:cs="Times New Roman"/>
          <w:color w:val="FF0000"/>
        </w:rPr>
      </w:pPr>
      <w:r w:rsidRPr="00101532">
        <w:rPr>
          <w:rFonts w:eastAsia="Calibri" w:cs="Times New Roman"/>
        </w:rPr>
        <w:t>“</w:t>
      </w:r>
      <w:r>
        <w:rPr>
          <w:rFonts w:eastAsia="Calibri" w:cs="Times New Roman"/>
          <w:b/>
        </w:rPr>
        <w:t>Registration Certificate</w:t>
      </w:r>
      <w:r w:rsidRPr="00101532">
        <w:rPr>
          <w:rFonts w:eastAsia="Calibri" w:cs="Times New Roman"/>
        </w:rPr>
        <w:t xml:space="preserve">” has the same meaning as in </w:t>
      </w:r>
      <w:r w:rsidRPr="00FA0E75">
        <w:rPr>
          <w:rFonts w:eastAsia="Calibri" w:cs="Times New Roman"/>
        </w:rPr>
        <w:t xml:space="preserve">Part 14 of the </w:t>
      </w:r>
      <w:r w:rsidR="004D0660" w:rsidRPr="004D0660">
        <w:rPr>
          <w:rFonts w:eastAsia="Calibri" w:cs="Times New Roman"/>
        </w:rPr>
        <w:t>Cannabis Regulations</w:t>
      </w:r>
      <w:r w:rsidRPr="00FA0E75">
        <w:rPr>
          <w:rFonts w:eastAsia="Calibri" w:cs="Times New Roman"/>
        </w:rPr>
        <w:t>;</w:t>
      </w:r>
      <w:r>
        <w:rPr>
          <w:rFonts w:eastAsia="Calibri" w:cs="Times New Roman"/>
          <w:color w:val="FF0000"/>
        </w:rPr>
        <w:t xml:space="preserve"> </w:t>
      </w:r>
    </w:p>
    <w:p w14:paraId="20174CC9" w14:textId="2428A595" w:rsidR="00A60A46" w:rsidRPr="00101532" w:rsidRDefault="00A60A46" w:rsidP="00A60A46">
      <w:pPr>
        <w:rPr>
          <w:rFonts w:eastAsia="Calibri" w:cs="Times New Roman"/>
        </w:rPr>
      </w:pPr>
      <w:r w:rsidRPr="00101532">
        <w:rPr>
          <w:rFonts w:eastAsia="Calibri" w:cs="Times New Roman"/>
        </w:rPr>
        <w:t>“</w:t>
      </w:r>
      <w:r w:rsidRPr="00101532">
        <w:rPr>
          <w:rFonts w:eastAsia="Calibri" w:cs="Times New Roman"/>
          <w:b/>
        </w:rPr>
        <w:t>Shawanaga Lands</w:t>
      </w:r>
      <w:r w:rsidRPr="00101532">
        <w:rPr>
          <w:rFonts w:eastAsia="Calibri" w:cs="Times New Roman"/>
        </w:rPr>
        <w:t xml:space="preserve">” means any reserve lands belonging to Shawanaga First Nation and that are governed by the </w:t>
      </w:r>
      <w:r w:rsidRPr="002E77F8">
        <w:rPr>
          <w:rFonts w:eastAsia="Calibri" w:cs="Times New Roman"/>
          <w:i/>
        </w:rPr>
        <w:t>Shawanaga</w:t>
      </w:r>
      <w:r>
        <w:rPr>
          <w:rFonts w:eastAsia="Calibri" w:cs="Times New Roman"/>
          <w:i/>
        </w:rPr>
        <w:t xml:space="preserve"> First Nation</w:t>
      </w:r>
      <w:r w:rsidRPr="002E77F8">
        <w:rPr>
          <w:rFonts w:eastAsia="Calibri" w:cs="Times New Roman"/>
          <w:i/>
        </w:rPr>
        <w:t xml:space="preserve"> Land Code</w:t>
      </w:r>
      <w:r w:rsidR="004D0660">
        <w:rPr>
          <w:rFonts w:eastAsia="Calibri" w:cs="Times New Roman"/>
          <w:i/>
        </w:rPr>
        <w:t xml:space="preserve"> </w:t>
      </w:r>
      <w:r w:rsidRPr="00101532">
        <w:rPr>
          <w:rFonts w:eastAsia="Calibri" w:cs="Times New Roman"/>
        </w:rPr>
        <w:t>as amended from time to time;</w:t>
      </w:r>
    </w:p>
    <w:p w14:paraId="38E96C19" w14:textId="77777777" w:rsidR="00A60A46" w:rsidRPr="00101532" w:rsidRDefault="00A60A46" w:rsidP="00A60A46">
      <w:pPr>
        <w:rPr>
          <w:rFonts w:eastAsia="Calibri" w:cs="Times New Roman"/>
        </w:rPr>
      </w:pPr>
      <w:r w:rsidRPr="00101532">
        <w:rPr>
          <w:rFonts w:eastAsia="Calibri" w:cs="Times New Roman"/>
          <w:szCs w:val="24"/>
        </w:rPr>
        <w:t>“</w:t>
      </w:r>
      <w:r w:rsidRPr="00101532">
        <w:rPr>
          <w:rFonts w:eastAsia="Calibri" w:cs="Times New Roman"/>
          <w:b/>
          <w:szCs w:val="24"/>
        </w:rPr>
        <w:t>Shawanaga Law</w:t>
      </w:r>
      <w:r w:rsidRPr="00101532">
        <w:rPr>
          <w:rFonts w:eastAsia="Calibri" w:cs="Times New Roman"/>
          <w:szCs w:val="24"/>
        </w:rPr>
        <w:t>” means all applicable laws, by-laws, codes, regulations that hav</w:t>
      </w:r>
      <w:r>
        <w:rPr>
          <w:rFonts w:eastAsia="Calibri" w:cs="Times New Roman"/>
          <w:szCs w:val="24"/>
        </w:rPr>
        <w:t xml:space="preserve">e been duly enacted by the </w:t>
      </w:r>
      <w:r w:rsidRPr="00101532">
        <w:rPr>
          <w:rFonts w:eastAsia="Calibri" w:cs="Times New Roman"/>
          <w:szCs w:val="24"/>
        </w:rPr>
        <w:t>Council for Shawanaga First Nation;</w:t>
      </w:r>
    </w:p>
    <w:p w14:paraId="63126CBA" w14:textId="11B608CB" w:rsidR="00A60A46" w:rsidRPr="00A60A46" w:rsidRDefault="00A60A46" w:rsidP="00361E1F">
      <w:pPr>
        <w:rPr>
          <w:rFonts w:eastAsia="Calibri" w:cs="Times New Roman"/>
        </w:rPr>
      </w:pPr>
      <w:r w:rsidRPr="00101532">
        <w:rPr>
          <w:rFonts w:eastAsia="Calibri" w:cs="Times New Roman"/>
        </w:rPr>
        <w:t xml:space="preserve"> “</w:t>
      </w:r>
      <w:r>
        <w:rPr>
          <w:rFonts w:eastAsia="Calibri" w:cs="Times New Roman"/>
          <w:b/>
        </w:rPr>
        <w:t>U</w:t>
      </w:r>
      <w:r w:rsidRPr="00101532">
        <w:rPr>
          <w:rFonts w:eastAsia="Calibri" w:cs="Times New Roman"/>
          <w:b/>
        </w:rPr>
        <w:t>se</w:t>
      </w:r>
      <w:r w:rsidRPr="00101532">
        <w:rPr>
          <w:rFonts w:eastAsia="Calibri" w:cs="Times New Roman"/>
        </w:rPr>
        <w:t xml:space="preserve">” in respect of </w:t>
      </w:r>
      <w:r>
        <w:rPr>
          <w:rFonts w:eastAsia="Calibri" w:cs="Times New Roman"/>
        </w:rPr>
        <w:t>C</w:t>
      </w:r>
      <w:r w:rsidRPr="00101532">
        <w:rPr>
          <w:rFonts w:eastAsia="Calibri" w:cs="Times New Roman"/>
        </w:rPr>
        <w:t>annabis, means to smoke, vape, inhale, ingest, absorb or otherwise consume.</w:t>
      </w:r>
    </w:p>
    <w:p w14:paraId="4CC03F17" w14:textId="77777777" w:rsidR="00101532" w:rsidRPr="006E4922" w:rsidRDefault="00101532" w:rsidP="006E4922">
      <w:pPr>
        <w:pStyle w:val="Heading2"/>
      </w:pPr>
      <w:bookmarkStart w:id="13" w:name="_Toc87272654"/>
      <w:r w:rsidRPr="006E4922">
        <w:t>Interpretation</w:t>
      </w:r>
      <w:bookmarkEnd w:id="9"/>
      <w:bookmarkEnd w:id="10"/>
      <w:bookmarkEnd w:id="13"/>
    </w:p>
    <w:p w14:paraId="0641333F" w14:textId="45C19B73" w:rsidR="00101532" w:rsidRPr="00101532" w:rsidRDefault="00101532" w:rsidP="00101532">
      <w:pPr>
        <w:numPr>
          <w:ilvl w:val="2"/>
          <w:numId w:val="7"/>
        </w:numPr>
        <w:tabs>
          <w:tab w:val="left" w:pos="2160"/>
        </w:tabs>
        <w:outlineLvl w:val="2"/>
        <w:rPr>
          <w:rFonts w:eastAsia="Times New Roman" w:cs="Times New Roman"/>
          <w:bCs/>
        </w:rPr>
      </w:pPr>
      <w:bookmarkStart w:id="14" w:name="_Toc21091973"/>
      <w:r w:rsidRPr="00101532">
        <w:rPr>
          <w:rFonts w:eastAsia="Times New Roman" w:cs="Times New Roman"/>
          <w:bCs/>
        </w:rPr>
        <w:t>The purposes of this Law are to:</w:t>
      </w:r>
      <w:bookmarkEnd w:id="14"/>
    </w:p>
    <w:p w14:paraId="0E579BDB" w14:textId="75EF5129" w:rsidR="00101532" w:rsidRPr="00E7764A" w:rsidRDefault="00E7764A" w:rsidP="00E7764A">
      <w:pPr>
        <w:numPr>
          <w:ilvl w:val="0"/>
          <w:numId w:val="8"/>
        </w:numPr>
        <w:rPr>
          <w:rFonts w:eastAsia="Calibri" w:cs="Times New Roman"/>
        </w:rPr>
      </w:pPr>
      <w:bookmarkStart w:id="15" w:name="_Ref21338096"/>
      <w:r w:rsidRPr="00E7764A">
        <w:rPr>
          <w:rFonts w:eastAsia="Calibri" w:cs="Times New Roman"/>
        </w:rPr>
        <w:t>e</w:t>
      </w:r>
      <w:r w:rsidR="003160F9" w:rsidRPr="00E7764A">
        <w:rPr>
          <w:rFonts w:eastAsia="Calibri" w:cs="Times New Roman"/>
        </w:rPr>
        <w:t xml:space="preserve">nact a Land Law to </w:t>
      </w:r>
      <w:r w:rsidR="00101532" w:rsidRPr="00E7764A">
        <w:rPr>
          <w:rFonts w:eastAsia="Calibri" w:cs="Times New Roman"/>
        </w:rPr>
        <w:t>protect the h</w:t>
      </w:r>
      <w:r w:rsidR="00822234" w:rsidRPr="00E7764A">
        <w:rPr>
          <w:rFonts w:eastAsia="Calibri" w:cs="Times New Roman"/>
        </w:rPr>
        <w:t xml:space="preserve">ealth and safety of </w:t>
      </w:r>
      <w:r w:rsidR="00101532" w:rsidRPr="00E7764A">
        <w:rPr>
          <w:rFonts w:eastAsia="Calibri" w:cs="Times New Roman"/>
        </w:rPr>
        <w:t>Members and other Persons resident within, or visiting, or doing business within the Shawanaga Lands</w:t>
      </w:r>
      <w:r w:rsidR="00822234" w:rsidRPr="00E7764A">
        <w:rPr>
          <w:rFonts w:eastAsia="Calibri" w:cs="Times New Roman"/>
        </w:rPr>
        <w:t xml:space="preserve"> and promote overall health and safety </w:t>
      </w:r>
      <w:r w:rsidR="007A4B3A" w:rsidRPr="00E7764A">
        <w:rPr>
          <w:rFonts w:eastAsia="Calibri" w:cs="Times New Roman"/>
        </w:rPr>
        <w:t>awareness of personal U</w:t>
      </w:r>
      <w:r w:rsidR="001812FB" w:rsidRPr="00E7764A">
        <w:rPr>
          <w:rFonts w:eastAsia="Calibri" w:cs="Times New Roman"/>
        </w:rPr>
        <w:t xml:space="preserve">se restrictions for Cannabis </w:t>
      </w:r>
      <w:r w:rsidR="00672D87" w:rsidRPr="00E7764A">
        <w:rPr>
          <w:rFonts w:eastAsia="Calibri" w:cs="Times New Roman"/>
        </w:rPr>
        <w:t>U</w:t>
      </w:r>
      <w:r w:rsidR="001812FB" w:rsidRPr="00E7764A">
        <w:rPr>
          <w:rFonts w:eastAsia="Calibri" w:cs="Times New Roman"/>
        </w:rPr>
        <w:t>se</w:t>
      </w:r>
      <w:r w:rsidR="00101532" w:rsidRPr="00E7764A">
        <w:rPr>
          <w:rFonts w:eastAsia="Calibri" w:cs="Times New Roman"/>
        </w:rPr>
        <w:t>;</w:t>
      </w:r>
      <w:bookmarkEnd w:id="15"/>
    </w:p>
    <w:p w14:paraId="5202DB3A" w14:textId="35C325EC" w:rsidR="00101532" w:rsidRPr="00E7764A" w:rsidRDefault="00822234" w:rsidP="00E7764A">
      <w:pPr>
        <w:numPr>
          <w:ilvl w:val="0"/>
          <w:numId w:val="8"/>
        </w:numPr>
        <w:rPr>
          <w:rFonts w:eastAsia="Calibri" w:cs="Times New Roman"/>
        </w:rPr>
      </w:pPr>
      <w:bookmarkStart w:id="16" w:name="_Ref21338097"/>
      <w:r w:rsidRPr="00E7764A">
        <w:rPr>
          <w:rFonts w:eastAsia="Calibri" w:cs="Times New Roman"/>
        </w:rPr>
        <w:t xml:space="preserve">establish </w:t>
      </w:r>
      <w:r w:rsidR="00101532" w:rsidRPr="00E7764A">
        <w:rPr>
          <w:rFonts w:eastAsia="Calibri" w:cs="Times New Roman"/>
        </w:rPr>
        <w:t xml:space="preserve">jurisdictional integrity </w:t>
      </w:r>
      <w:r w:rsidRPr="00E7764A">
        <w:rPr>
          <w:rFonts w:eastAsia="Calibri" w:cs="Times New Roman"/>
        </w:rPr>
        <w:t xml:space="preserve">in respect of Cannabis </w:t>
      </w:r>
      <w:r w:rsidR="00672D87" w:rsidRPr="00E7764A">
        <w:rPr>
          <w:rFonts w:eastAsia="Calibri" w:cs="Times New Roman"/>
        </w:rPr>
        <w:t>U</w:t>
      </w:r>
      <w:r w:rsidRPr="00E7764A">
        <w:rPr>
          <w:rFonts w:eastAsia="Calibri" w:cs="Times New Roman"/>
        </w:rPr>
        <w:t xml:space="preserve">se, </w:t>
      </w:r>
      <w:r w:rsidR="00672D87" w:rsidRPr="00E7764A">
        <w:rPr>
          <w:rFonts w:eastAsia="Calibri" w:cs="Times New Roman"/>
        </w:rPr>
        <w:t>P</w:t>
      </w:r>
      <w:r w:rsidRPr="00E7764A">
        <w:rPr>
          <w:rFonts w:eastAsia="Calibri" w:cs="Times New Roman"/>
        </w:rPr>
        <w:t xml:space="preserve">ossession, </w:t>
      </w:r>
      <w:r w:rsidR="00672D87" w:rsidRPr="006E4922">
        <w:rPr>
          <w:rFonts w:eastAsia="Calibri" w:cs="Times New Roman"/>
        </w:rPr>
        <w:t>C</w:t>
      </w:r>
      <w:r w:rsidRPr="006E4922">
        <w:rPr>
          <w:rFonts w:eastAsia="Calibri" w:cs="Times New Roman"/>
        </w:rPr>
        <w:t xml:space="preserve">ultivation, </w:t>
      </w:r>
      <w:r w:rsidR="00672D87" w:rsidRPr="006E4922">
        <w:rPr>
          <w:rFonts w:eastAsia="Calibri" w:cs="Times New Roman"/>
        </w:rPr>
        <w:t>P</w:t>
      </w:r>
      <w:r w:rsidRPr="006E4922">
        <w:rPr>
          <w:rFonts w:eastAsia="Calibri" w:cs="Times New Roman"/>
        </w:rPr>
        <w:t>rocessing</w:t>
      </w:r>
      <w:r w:rsidR="00A65D73" w:rsidRPr="00E7764A">
        <w:rPr>
          <w:rFonts w:eastAsia="Calibri" w:cs="Times New Roman"/>
        </w:rPr>
        <w:t xml:space="preserve"> and </w:t>
      </w:r>
      <w:r w:rsidR="006F5CD9" w:rsidRPr="00E7764A">
        <w:rPr>
          <w:rFonts w:eastAsia="Calibri" w:cs="Times New Roman"/>
        </w:rPr>
        <w:t>s</w:t>
      </w:r>
      <w:r w:rsidR="00A65D73" w:rsidRPr="00E7764A">
        <w:rPr>
          <w:rFonts w:eastAsia="Calibri" w:cs="Times New Roman"/>
        </w:rPr>
        <w:t>ale</w:t>
      </w:r>
      <w:r w:rsidRPr="00E7764A">
        <w:rPr>
          <w:rFonts w:eastAsia="Calibri" w:cs="Times New Roman"/>
        </w:rPr>
        <w:t xml:space="preserve"> on </w:t>
      </w:r>
      <w:r w:rsidR="00101532" w:rsidRPr="00E7764A">
        <w:rPr>
          <w:rFonts w:eastAsia="Calibri" w:cs="Times New Roman"/>
        </w:rPr>
        <w:t xml:space="preserve">Shawanaga Lands </w:t>
      </w:r>
      <w:r w:rsidRPr="00E7764A">
        <w:rPr>
          <w:rFonts w:eastAsia="Calibri" w:cs="Times New Roman"/>
        </w:rPr>
        <w:t>for the overall well being of Members and sustainability of Shawanaga Lands</w:t>
      </w:r>
      <w:r w:rsidR="00073168" w:rsidRPr="00E7764A">
        <w:rPr>
          <w:rFonts w:eastAsia="Calibri" w:cs="Times New Roman"/>
        </w:rPr>
        <w:t>, including the promotion and enhancement of the socio-economic development and the fiscal self-sufficiency of Shawanaga First Nation</w:t>
      </w:r>
      <w:r w:rsidRPr="00E7764A">
        <w:rPr>
          <w:rFonts w:eastAsia="Calibri" w:cs="Times New Roman"/>
        </w:rPr>
        <w:t>;</w:t>
      </w:r>
      <w:bookmarkEnd w:id="16"/>
      <w:r w:rsidR="003F01F4" w:rsidRPr="00E7764A">
        <w:rPr>
          <w:rFonts w:eastAsia="Calibri" w:cs="Times New Roman"/>
        </w:rPr>
        <w:t xml:space="preserve"> </w:t>
      </w:r>
      <w:r w:rsidR="00073168" w:rsidRPr="00E7764A">
        <w:rPr>
          <w:rFonts w:eastAsia="Calibri" w:cs="Times New Roman"/>
        </w:rPr>
        <w:t>and</w:t>
      </w:r>
    </w:p>
    <w:p w14:paraId="52A12286" w14:textId="2CD6769F" w:rsidR="00101532" w:rsidRPr="00073168" w:rsidRDefault="00101532" w:rsidP="00E7764A">
      <w:pPr>
        <w:numPr>
          <w:ilvl w:val="0"/>
          <w:numId w:val="8"/>
        </w:numPr>
        <w:rPr>
          <w:rFonts w:eastAsia="Times New Roman" w:cs="Times New Roman"/>
          <w:bCs/>
          <w:iCs/>
        </w:rPr>
      </w:pPr>
      <w:bookmarkStart w:id="17" w:name="_Ref21338099"/>
      <w:r w:rsidRPr="00E7764A">
        <w:rPr>
          <w:rFonts w:eastAsia="Calibri" w:cs="Times New Roman"/>
        </w:rPr>
        <w:t xml:space="preserve">provide </w:t>
      </w:r>
      <w:r w:rsidR="001812FB" w:rsidRPr="00E7764A">
        <w:rPr>
          <w:rFonts w:eastAsia="Calibri" w:cs="Times New Roman"/>
        </w:rPr>
        <w:t xml:space="preserve">rules and restrictions for the issuance of </w:t>
      </w:r>
      <w:r w:rsidR="00916DF7" w:rsidRPr="00E7764A">
        <w:rPr>
          <w:rFonts w:eastAsia="Calibri" w:cs="Times New Roman"/>
        </w:rPr>
        <w:t xml:space="preserve">Council Authorizations and </w:t>
      </w:r>
      <w:r w:rsidR="001812FB" w:rsidRPr="00E7764A">
        <w:rPr>
          <w:rFonts w:eastAsia="Calibri" w:cs="Times New Roman"/>
        </w:rPr>
        <w:t xml:space="preserve">Cannabis </w:t>
      </w:r>
      <w:r w:rsidR="00916DF7" w:rsidRPr="00E7764A">
        <w:rPr>
          <w:rFonts w:eastAsia="Calibri" w:cs="Times New Roman"/>
        </w:rPr>
        <w:t>L</w:t>
      </w:r>
      <w:r w:rsidR="001812FB" w:rsidRPr="00E7764A">
        <w:rPr>
          <w:rFonts w:eastAsia="Calibri" w:cs="Times New Roman"/>
        </w:rPr>
        <w:t>icences for Cannabis Businesses on Shawanaga Lands</w:t>
      </w:r>
      <w:bookmarkEnd w:id="17"/>
      <w:r w:rsidR="00073168" w:rsidRPr="00E7764A">
        <w:rPr>
          <w:rFonts w:eastAsia="Calibri" w:cs="Times New Roman"/>
        </w:rPr>
        <w:t>.</w:t>
      </w:r>
    </w:p>
    <w:p w14:paraId="0AB66273" w14:textId="77777777" w:rsidR="00101532" w:rsidRPr="00101532" w:rsidRDefault="00101532" w:rsidP="00101532">
      <w:pPr>
        <w:keepNext/>
        <w:numPr>
          <w:ilvl w:val="2"/>
          <w:numId w:val="7"/>
        </w:numPr>
        <w:tabs>
          <w:tab w:val="left" w:pos="2160"/>
        </w:tabs>
        <w:outlineLvl w:val="2"/>
        <w:rPr>
          <w:rFonts w:eastAsia="Times New Roman" w:cs="Times New Roman"/>
          <w:bCs/>
        </w:rPr>
      </w:pPr>
      <w:bookmarkStart w:id="18" w:name="_Ref87106478"/>
      <w:r w:rsidRPr="00101532">
        <w:rPr>
          <w:rFonts w:eastAsia="Times New Roman" w:cs="Times New Roman"/>
          <w:bCs/>
        </w:rPr>
        <w:t>In this Law,</w:t>
      </w:r>
      <w:bookmarkEnd w:id="18"/>
    </w:p>
    <w:p w14:paraId="11EB7B3F" w14:textId="6EE3056B" w:rsidR="00101532" w:rsidRPr="00101532" w:rsidRDefault="00101532" w:rsidP="00E7764A">
      <w:pPr>
        <w:numPr>
          <w:ilvl w:val="0"/>
          <w:numId w:val="17"/>
        </w:numPr>
        <w:rPr>
          <w:rFonts w:eastAsia="Calibri" w:cs="Times New Roman"/>
        </w:rPr>
      </w:pPr>
      <w:r w:rsidRPr="00101532">
        <w:rPr>
          <w:rFonts w:eastAsia="Calibri" w:cs="Times New Roman"/>
        </w:rPr>
        <w:t>the word “shall” signifies an obligation that, unless this Law provides to the contrary, must be carried out as soon as practicable after this Law comes into effect or the event that gives rise to the obligation;</w:t>
      </w:r>
    </w:p>
    <w:p w14:paraId="11E3CC79" w14:textId="77777777" w:rsidR="00101532" w:rsidRPr="00101532" w:rsidRDefault="00101532" w:rsidP="00E7764A">
      <w:pPr>
        <w:numPr>
          <w:ilvl w:val="0"/>
          <w:numId w:val="17"/>
        </w:numPr>
        <w:rPr>
          <w:rFonts w:eastAsia="Calibri" w:cs="Times New Roman"/>
        </w:rPr>
      </w:pPr>
      <w:r w:rsidRPr="00101532">
        <w:rPr>
          <w:rFonts w:eastAsia="Calibri" w:cs="Times New Roman"/>
        </w:rPr>
        <w:t>unless it is otherwise clear from the context, the use of the word “including” means “including, but not limited to”, and the use of the word “includes” means “includes, but is not limited to”;</w:t>
      </w:r>
    </w:p>
    <w:p w14:paraId="6B27F45A" w14:textId="77777777" w:rsidR="00101532" w:rsidRPr="00101532" w:rsidRDefault="00101532" w:rsidP="00E7764A">
      <w:pPr>
        <w:numPr>
          <w:ilvl w:val="0"/>
          <w:numId w:val="17"/>
        </w:numPr>
        <w:rPr>
          <w:rFonts w:eastAsia="Calibri" w:cs="Times New Roman"/>
        </w:rPr>
      </w:pPr>
      <w:r w:rsidRPr="00101532">
        <w:rPr>
          <w:rFonts w:eastAsia="Calibri" w:cs="Times New Roman"/>
        </w:rPr>
        <w:t>the use of the masculine includes the feminine, and the use of the feminine includes the masculine;</w:t>
      </w:r>
    </w:p>
    <w:p w14:paraId="76D61BF3" w14:textId="07283700" w:rsidR="00101532" w:rsidRPr="00101532" w:rsidRDefault="00101532" w:rsidP="00E7764A">
      <w:pPr>
        <w:numPr>
          <w:ilvl w:val="0"/>
          <w:numId w:val="17"/>
        </w:numPr>
        <w:rPr>
          <w:rFonts w:eastAsia="Calibri" w:cs="Times New Roman"/>
        </w:rPr>
      </w:pPr>
      <w:r w:rsidRPr="00101532">
        <w:rPr>
          <w:rFonts w:eastAsia="Calibri" w:cs="Times New Roman"/>
        </w:rPr>
        <w:t>titles and headings of parts and sections have been inserted in this Law for convenience of reference only, and are not interpretive aids; all references to a time period of days means consecutive days and not business days unless otherwise noted;</w:t>
      </w:r>
    </w:p>
    <w:p w14:paraId="0EFB31D7" w14:textId="77777777" w:rsidR="00101532" w:rsidRPr="00101532" w:rsidRDefault="00101532" w:rsidP="00E7764A">
      <w:pPr>
        <w:numPr>
          <w:ilvl w:val="0"/>
          <w:numId w:val="17"/>
        </w:numPr>
        <w:rPr>
          <w:rFonts w:eastAsia="Calibri" w:cs="Times New Roman"/>
        </w:rPr>
      </w:pPr>
      <w:r w:rsidRPr="00101532">
        <w:rPr>
          <w:rFonts w:eastAsia="Calibri" w:cs="Times New Roman"/>
        </w:rPr>
        <w:lastRenderedPageBreak/>
        <w:t>where the time limit for the doing of an act expires or falls on a Saturday or Sunday or a Shawanaga, federal or provincial holiday, the act may be done on the next day that is not a Saturday, Sunday or holiday and will be considered to have been done within the time limit;</w:t>
      </w:r>
    </w:p>
    <w:p w14:paraId="55B3C29F" w14:textId="77777777" w:rsidR="00101532" w:rsidRPr="00101532" w:rsidRDefault="00101532" w:rsidP="00E7764A">
      <w:pPr>
        <w:numPr>
          <w:ilvl w:val="0"/>
          <w:numId w:val="17"/>
        </w:numPr>
        <w:rPr>
          <w:rFonts w:eastAsia="Calibri" w:cs="Times New Roman"/>
        </w:rPr>
      </w:pPr>
      <w:r w:rsidRPr="00101532">
        <w:rPr>
          <w:rFonts w:eastAsia="Calibri" w:cs="Times New Roman"/>
        </w:rPr>
        <w:t>where the time limit for the doing of an act in the Shawanaga First Nation administration buildin</w:t>
      </w:r>
      <w:r w:rsidR="00A65D73">
        <w:rPr>
          <w:rFonts w:eastAsia="Calibri" w:cs="Times New Roman"/>
        </w:rPr>
        <w:t>g falls on a day when the administration building</w:t>
      </w:r>
      <w:r w:rsidRPr="00101532">
        <w:rPr>
          <w:rFonts w:eastAsia="Calibri" w:cs="Times New Roman"/>
        </w:rPr>
        <w:t xml:space="preserve"> is not open</w:t>
      </w:r>
      <w:r w:rsidR="00A65D73">
        <w:rPr>
          <w:rFonts w:eastAsia="Calibri" w:cs="Times New Roman"/>
        </w:rPr>
        <w:t xml:space="preserve"> during normal business hours</w:t>
      </w:r>
      <w:r w:rsidRPr="00101532">
        <w:rPr>
          <w:rFonts w:eastAsia="Calibri" w:cs="Times New Roman"/>
        </w:rPr>
        <w:t>, the act may be done</w:t>
      </w:r>
      <w:r w:rsidR="00A65D73">
        <w:rPr>
          <w:rFonts w:eastAsia="Calibri" w:cs="Times New Roman"/>
        </w:rPr>
        <w:t xml:space="preserve"> on the next day that the administration building</w:t>
      </w:r>
      <w:r w:rsidRPr="00101532">
        <w:rPr>
          <w:rFonts w:eastAsia="Calibri" w:cs="Times New Roman"/>
        </w:rPr>
        <w:t xml:space="preserve"> is open; and</w:t>
      </w:r>
    </w:p>
    <w:p w14:paraId="6C3E2C78" w14:textId="77777777" w:rsidR="00101532" w:rsidRPr="00101532" w:rsidRDefault="00101532" w:rsidP="00E7764A">
      <w:pPr>
        <w:numPr>
          <w:ilvl w:val="0"/>
          <w:numId w:val="17"/>
        </w:numPr>
        <w:rPr>
          <w:rFonts w:eastAsia="Calibri" w:cs="Times New Roman"/>
        </w:rPr>
      </w:pPr>
      <w:r w:rsidRPr="00101532">
        <w:rPr>
          <w:rFonts w:eastAsia="Calibri" w:cs="Times New Roman"/>
        </w:rPr>
        <w:t>where there is a reference to a number of days or a number of days between two events, in calculating that number of days, the days on which the events happen are excluded.</w:t>
      </w:r>
    </w:p>
    <w:p w14:paraId="283CE836" w14:textId="62329B41" w:rsidR="00101532" w:rsidRPr="003B2554" w:rsidRDefault="003B2554" w:rsidP="003B2554">
      <w:pPr>
        <w:pStyle w:val="Heading2"/>
        <w:keepNext/>
        <w:numPr>
          <w:ilvl w:val="1"/>
          <w:numId w:val="7"/>
        </w:numPr>
        <w:rPr>
          <w:rFonts w:eastAsia="Times New Roman"/>
        </w:rPr>
      </w:pPr>
      <w:bookmarkStart w:id="19" w:name="_Toc87272655"/>
      <w:r>
        <w:rPr>
          <w:rFonts w:eastAsia="Times New Roman"/>
        </w:rPr>
        <w:t>Application</w:t>
      </w:r>
      <w:bookmarkEnd w:id="19"/>
    </w:p>
    <w:p w14:paraId="7D797F04" w14:textId="77777777" w:rsidR="003B2554" w:rsidRDefault="00101532" w:rsidP="003B2554">
      <w:pPr>
        <w:pStyle w:val="Heading3"/>
        <w:numPr>
          <w:ilvl w:val="2"/>
          <w:numId w:val="7"/>
        </w:numPr>
        <w:rPr>
          <w:rFonts w:eastAsia="Calibri"/>
        </w:rPr>
      </w:pPr>
      <w:r w:rsidRPr="003B2554">
        <w:rPr>
          <w:rFonts w:eastAsia="Calibri"/>
        </w:rPr>
        <w:t>The preamble contained herein shall have the force and effect as if made a part of this Law.</w:t>
      </w:r>
    </w:p>
    <w:p w14:paraId="534359D1" w14:textId="77777777" w:rsidR="003B2554" w:rsidRDefault="00101532" w:rsidP="003B2554">
      <w:pPr>
        <w:pStyle w:val="Heading3"/>
        <w:numPr>
          <w:ilvl w:val="2"/>
          <w:numId w:val="7"/>
        </w:numPr>
        <w:rPr>
          <w:rFonts w:eastAsia="Calibri"/>
        </w:rPr>
      </w:pPr>
      <w:r w:rsidRPr="003B2554">
        <w:rPr>
          <w:rFonts w:eastAsia="Calibri"/>
        </w:rPr>
        <w:t xml:space="preserve">This Law </w:t>
      </w:r>
      <w:r w:rsidR="003160F9" w:rsidRPr="003B2554">
        <w:rPr>
          <w:rFonts w:eastAsia="Calibri"/>
        </w:rPr>
        <w:t xml:space="preserve">is a Land Law in accordance with the </w:t>
      </w:r>
      <w:r w:rsidR="003160F9" w:rsidRPr="003B2554">
        <w:rPr>
          <w:rFonts w:eastAsia="Times New Roman"/>
          <w:i/>
          <w:lang w:val="en-US"/>
        </w:rPr>
        <w:t xml:space="preserve">Shawanaga First Nation Land Code </w:t>
      </w:r>
      <w:r w:rsidR="003160F9" w:rsidRPr="003B2554">
        <w:rPr>
          <w:rFonts w:eastAsia="Times New Roman"/>
          <w:lang w:val="en-US"/>
        </w:rPr>
        <w:t xml:space="preserve">and </w:t>
      </w:r>
      <w:r w:rsidRPr="003B2554">
        <w:rPr>
          <w:rFonts w:eastAsia="Calibri"/>
        </w:rPr>
        <w:t xml:space="preserve">applies to all activities related to the </w:t>
      </w:r>
      <w:r w:rsidR="002E40AA" w:rsidRPr="003B2554">
        <w:rPr>
          <w:rFonts w:eastAsia="Calibri"/>
        </w:rPr>
        <w:t>U</w:t>
      </w:r>
      <w:r w:rsidR="00A65D73" w:rsidRPr="003B2554">
        <w:rPr>
          <w:rFonts w:eastAsia="Calibri"/>
        </w:rPr>
        <w:t xml:space="preserve">se, </w:t>
      </w:r>
      <w:r w:rsidR="002E40AA" w:rsidRPr="003B2554">
        <w:rPr>
          <w:rFonts w:eastAsia="Calibri"/>
        </w:rPr>
        <w:t>P</w:t>
      </w:r>
      <w:r w:rsidRPr="003B2554">
        <w:rPr>
          <w:rFonts w:eastAsia="Calibri"/>
        </w:rPr>
        <w:t xml:space="preserve">ossession, </w:t>
      </w:r>
      <w:r w:rsidR="002E40AA" w:rsidRPr="003B2554">
        <w:rPr>
          <w:rFonts w:eastAsia="Calibri"/>
        </w:rPr>
        <w:t>C</w:t>
      </w:r>
      <w:r w:rsidRPr="003B2554">
        <w:rPr>
          <w:rFonts w:eastAsia="Calibri"/>
        </w:rPr>
        <w:t>ultiv</w:t>
      </w:r>
      <w:r w:rsidR="00A65D73" w:rsidRPr="003B2554">
        <w:rPr>
          <w:rFonts w:eastAsia="Calibri"/>
        </w:rPr>
        <w:t xml:space="preserve">ation, </w:t>
      </w:r>
      <w:r w:rsidR="002E40AA" w:rsidRPr="003B2554">
        <w:rPr>
          <w:rFonts w:eastAsia="Calibri"/>
        </w:rPr>
        <w:t>P</w:t>
      </w:r>
      <w:r w:rsidR="00A65D73" w:rsidRPr="003B2554">
        <w:rPr>
          <w:rFonts w:eastAsia="Calibri"/>
        </w:rPr>
        <w:t>rocessing</w:t>
      </w:r>
      <w:r w:rsidR="00916DF7" w:rsidRPr="003B2554">
        <w:rPr>
          <w:rFonts w:eastAsia="Calibri"/>
        </w:rPr>
        <w:t>, wholesale</w:t>
      </w:r>
      <w:r w:rsidR="00A65D73" w:rsidRPr="003B2554">
        <w:rPr>
          <w:rFonts w:eastAsia="Calibri"/>
        </w:rPr>
        <w:t xml:space="preserve"> and </w:t>
      </w:r>
      <w:r w:rsidR="00916DF7" w:rsidRPr="003B2554">
        <w:rPr>
          <w:rFonts w:eastAsia="Calibri"/>
        </w:rPr>
        <w:t xml:space="preserve">retail </w:t>
      </w:r>
      <w:r w:rsidR="00A65D73" w:rsidRPr="003B2554">
        <w:rPr>
          <w:rFonts w:eastAsia="Calibri"/>
        </w:rPr>
        <w:t xml:space="preserve">sale </w:t>
      </w:r>
      <w:r w:rsidR="0021188C" w:rsidRPr="003B2554">
        <w:rPr>
          <w:rFonts w:eastAsia="Calibri"/>
        </w:rPr>
        <w:t>of Cannabis on Shawanaga Lands.</w:t>
      </w:r>
    </w:p>
    <w:p w14:paraId="7270954F" w14:textId="77777777" w:rsidR="003B2554" w:rsidRDefault="00916DF7" w:rsidP="003B2554">
      <w:pPr>
        <w:pStyle w:val="Heading3"/>
        <w:numPr>
          <w:ilvl w:val="2"/>
          <w:numId w:val="7"/>
        </w:numPr>
        <w:rPr>
          <w:rFonts w:eastAsia="Calibri"/>
        </w:rPr>
      </w:pPr>
      <w:r w:rsidRPr="003B2554">
        <w:rPr>
          <w:rFonts w:eastAsia="Calibri"/>
        </w:rPr>
        <w:t xml:space="preserve">Retail sale shall be governed by </w:t>
      </w:r>
      <w:r w:rsidR="005938A1" w:rsidRPr="003B2554">
        <w:rPr>
          <w:rFonts w:eastAsia="Calibri"/>
        </w:rPr>
        <w:t>Shawanaga Laws</w:t>
      </w:r>
      <w:r w:rsidRPr="003B2554">
        <w:rPr>
          <w:rFonts w:eastAsia="Calibri"/>
        </w:rPr>
        <w:t xml:space="preserve"> and require a Cannabis Licence</w:t>
      </w:r>
      <w:r w:rsidR="005F6D18" w:rsidRPr="003B2554">
        <w:rPr>
          <w:rFonts w:eastAsia="Calibri"/>
        </w:rPr>
        <w:t xml:space="preserve"> issued by Shawanaga First Nation </w:t>
      </w:r>
      <w:r w:rsidRPr="003B2554">
        <w:rPr>
          <w:rFonts w:eastAsia="Calibri"/>
        </w:rPr>
        <w:t xml:space="preserve">according to the process set out </w:t>
      </w:r>
      <w:r w:rsidR="0021188C" w:rsidRPr="003B2554">
        <w:rPr>
          <w:rFonts w:eastAsia="Calibri"/>
        </w:rPr>
        <w:t>herein.</w:t>
      </w:r>
      <w:r w:rsidRPr="003B2554">
        <w:rPr>
          <w:rFonts w:eastAsia="Calibri"/>
        </w:rPr>
        <w:t xml:space="preserve"> </w:t>
      </w:r>
    </w:p>
    <w:p w14:paraId="72FC9244" w14:textId="77777777" w:rsidR="003B2554" w:rsidRDefault="003160F9" w:rsidP="003B2554">
      <w:pPr>
        <w:pStyle w:val="Heading3"/>
        <w:numPr>
          <w:ilvl w:val="2"/>
          <w:numId w:val="7"/>
        </w:numPr>
        <w:rPr>
          <w:rFonts w:eastAsia="Calibri"/>
        </w:rPr>
      </w:pPr>
      <w:r w:rsidRPr="003B2554">
        <w:rPr>
          <w:rFonts w:eastAsia="Calibri"/>
        </w:rPr>
        <w:t>For the purpose of establishing a local supply chain, a</w:t>
      </w:r>
      <w:r w:rsidR="005D4A47" w:rsidRPr="003B2554">
        <w:rPr>
          <w:rFonts w:eastAsia="Calibri"/>
        </w:rPr>
        <w:t>n entity controlled by Sha</w:t>
      </w:r>
      <w:r w:rsidR="005F6D18" w:rsidRPr="003B2554">
        <w:rPr>
          <w:rFonts w:eastAsia="Calibri"/>
        </w:rPr>
        <w:t>wanaga First Nation</w:t>
      </w:r>
      <w:r w:rsidR="005D4A47" w:rsidRPr="003B2554">
        <w:rPr>
          <w:rFonts w:eastAsia="Calibri"/>
        </w:rPr>
        <w:t xml:space="preserve"> shall act as wholesaler for Persons or Business Entities who wish to obtain a Cannabis Licence for</w:t>
      </w:r>
      <w:r w:rsidR="0021188C" w:rsidRPr="003B2554">
        <w:rPr>
          <w:rFonts w:eastAsia="Calibri"/>
        </w:rPr>
        <w:t xml:space="preserve"> retail sale on Shawanaga Lands.</w:t>
      </w:r>
      <w:r w:rsidR="005D4A47" w:rsidRPr="003B2554">
        <w:rPr>
          <w:rFonts w:eastAsia="Calibri"/>
        </w:rPr>
        <w:t xml:space="preserve">  </w:t>
      </w:r>
    </w:p>
    <w:p w14:paraId="6F2CE152" w14:textId="77777777" w:rsidR="003B2554" w:rsidRDefault="005F6D18" w:rsidP="003B2554">
      <w:pPr>
        <w:pStyle w:val="Heading3"/>
        <w:numPr>
          <w:ilvl w:val="2"/>
          <w:numId w:val="7"/>
        </w:numPr>
        <w:rPr>
          <w:rFonts w:eastAsia="Calibri"/>
        </w:rPr>
      </w:pPr>
      <w:r w:rsidRPr="003B2554">
        <w:rPr>
          <w:rFonts w:eastAsia="Calibri"/>
        </w:rPr>
        <w:t xml:space="preserve">Until such time as Shawanaga First Nation puts in place a wholesale supply chain, no retail sale of Cannabis shall be permitted on Shawanaga Lands other than </w:t>
      </w:r>
      <w:r w:rsidR="003160F9" w:rsidRPr="003B2554">
        <w:rPr>
          <w:rFonts w:eastAsia="Calibri"/>
        </w:rPr>
        <w:t xml:space="preserve">those </w:t>
      </w:r>
      <w:r w:rsidRPr="003B2554">
        <w:rPr>
          <w:rFonts w:eastAsia="Calibri"/>
        </w:rPr>
        <w:t>activities</w:t>
      </w:r>
      <w:r w:rsidR="003160F9" w:rsidRPr="003B2554">
        <w:rPr>
          <w:rFonts w:eastAsia="Calibri"/>
        </w:rPr>
        <w:t xml:space="preserve"> to be </w:t>
      </w:r>
      <w:r w:rsidR="0021188C" w:rsidRPr="003B2554">
        <w:rPr>
          <w:rFonts w:eastAsia="Calibri"/>
        </w:rPr>
        <w:t>carried out</w:t>
      </w:r>
      <w:r w:rsidR="00BD7852" w:rsidRPr="003B2554">
        <w:rPr>
          <w:rFonts w:eastAsia="Calibri"/>
        </w:rPr>
        <w:t xml:space="preserve"> by</w:t>
      </w:r>
      <w:r w:rsidR="0021188C" w:rsidRPr="003B2554">
        <w:rPr>
          <w:rFonts w:eastAsia="Calibri"/>
        </w:rPr>
        <w:t xml:space="preserve"> SFN Cann Retail LP.</w:t>
      </w:r>
    </w:p>
    <w:p w14:paraId="1A7FA90E" w14:textId="77777777" w:rsidR="003B2554" w:rsidRDefault="00101532" w:rsidP="003B2554">
      <w:pPr>
        <w:pStyle w:val="Heading3"/>
        <w:numPr>
          <w:ilvl w:val="2"/>
          <w:numId w:val="7"/>
        </w:numPr>
        <w:rPr>
          <w:rFonts w:eastAsia="Calibri"/>
        </w:rPr>
      </w:pPr>
      <w:r w:rsidRPr="003B2554">
        <w:rPr>
          <w:rFonts w:eastAsia="Calibri"/>
        </w:rPr>
        <w:t xml:space="preserve">This Law applies to all Members, occupants, </w:t>
      </w:r>
      <w:r w:rsidR="00E050CC" w:rsidRPr="003B2554">
        <w:rPr>
          <w:rFonts w:eastAsia="Calibri"/>
        </w:rPr>
        <w:t>B</w:t>
      </w:r>
      <w:r w:rsidRPr="003B2554">
        <w:rPr>
          <w:rFonts w:eastAsia="Calibri"/>
        </w:rPr>
        <w:t xml:space="preserve">usiness </w:t>
      </w:r>
      <w:r w:rsidR="00E050CC" w:rsidRPr="003B2554">
        <w:rPr>
          <w:rFonts w:eastAsia="Calibri"/>
        </w:rPr>
        <w:t xml:space="preserve">Entities </w:t>
      </w:r>
      <w:r w:rsidR="00A65D73" w:rsidRPr="003B2554">
        <w:rPr>
          <w:rFonts w:eastAsia="Calibri"/>
        </w:rPr>
        <w:t>and other Persons situated on</w:t>
      </w:r>
      <w:r w:rsidR="0021188C" w:rsidRPr="003B2554">
        <w:rPr>
          <w:rFonts w:eastAsia="Calibri"/>
        </w:rPr>
        <w:t xml:space="preserve"> Shawanaga Lands.</w:t>
      </w:r>
    </w:p>
    <w:p w14:paraId="71E5C81F" w14:textId="77777777" w:rsidR="003B2554" w:rsidRDefault="00101532" w:rsidP="003B2554">
      <w:pPr>
        <w:pStyle w:val="Heading3"/>
        <w:numPr>
          <w:ilvl w:val="2"/>
          <w:numId w:val="7"/>
        </w:numPr>
        <w:rPr>
          <w:rFonts w:eastAsia="Calibri"/>
        </w:rPr>
      </w:pPr>
      <w:r w:rsidRPr="003B2554">
        <w:rPr>
          <w:rFonts w:eastAsia="Calibri"/>
        </w:rPr>
        <w:t>This Law appl</w:t>
      </w:r>
      <w:r w:rsidR="00AC4C9A" w:rsidRPr="003B2554">
        <w:rPr>
          <w:rFonts w:eastAsia="Calibri"/>
        </w:rPr>
        <w:t>ies</w:t>
      </w:r>
      <w:r w:rsidRPr="003B2554">
        <w:rPr>
          <w:rFonts w:eastAsia="Calibri"/>
        </w:rPr>
        <w:t xml:space="preserve"> with respect to the </w:t>
      </w:r>
      <w:r w:rsidR="002E40AA" w:rsidRPr="003B2554">
        <w:rPr>
          <w:rFonts w:eastAsia="Calibri"/>
        </w:rPr>
        <w:t>U</w:t>
      </w:r>
      <w:r w:rsidRPr="003B2554">
        <w:rPr>
          <w:rFonts w:eastAsia="Calibri"/>
        </w:rPr>
        <w:t xml:space="preserve">se, </w:t>
      </w:r>
      <w:r w:rsidR="002E40AA" w:rsidRPr="003B2554">
        <w:rPr>
          <w:rFonts w:eastAsia="Calibri"/>
        </w:rPr>
        <w:t>P</w:t>
      </w:r>
      <w:r w:rsidRPr="003B2554">
        <w:rPr>
          <w:rFonts w:eastAsia="Calibri"/>
        </w:rPr>
        <w:t>ossession and all other rights anc</w:t>
      </w:r>
      <w:r w:rsidR="007C2CE4" w:rsidRPr="003B2554">
        <w:rPr>
          <w:rFonts w:eastAsia="Calibri"/>
        </w:rPr>
        <w:t>illary to Persons permitted to P</w:t>
      </w:r>
      <w:r w:rsidRPr="003B2554">
        <w:rPr>
          <w:rFonts w:eastAsia="Calibri"/>
        </w:rPr>
        <w:t>ossess Cannabis for medical purposes in accordance with the Cannabis Act</w:t>
      </w:r>
      <w:r w:rsidR="004D0660" w:rsidRPr="003B2554">
        <w:rPr>
          <w:rFonts w:eastAsia="Calibri"/>
        </w:rPr>
        <w:t xml:space="preserve"> (Canada)</w:t>
      </w:r>
      <w:r w:rsidRPr="003B2554">
        <w:rPr>
          <w:rFonts w:eastAsia="Calibri"/>
        </w:rPr>
        <w:t xml:space="preserve"> and Part 14 of the Cannabis Regulations</w:t>
      </w:r>
      <w:r w:rsidR="00A60A46" w:rsidRPr="003B2554">
        <w:rPr>
          <w:rFonts w:eastAsia="Calibri"/>
          <w:i/>
        </w:rPr>
        <w:t xml:space="preserve"> </w:t>
      </w:r>
      <w:r w:rsidR="006311CC" w:rsidRPr="003B2554">
        <w:rPr>
          <w:rFonts w:eastAsia="Calibri"/>
        </w:rPr>
        <w:t xml:space="preserve">solely </w:t>
      </w:r>
      <w:r w:rsidR="00F945C5" w:rsidRPr="003B2554">
        <w:rPr>
          <w:rFonts w:eastAsia="Calibri"/>
        </w:rPr>
        <w:t>for the purpose</w:t>
      </w:r>
      <w:r w:rsidR="006311CC" w:rsidRPr="003B2554">
        <w:rPr>
          <w:rFonts w:eastAsia="Calibri"/>
        </w:rPr>
        <w:t>s</w:t>
      </w:r>
      <w:r w:rsidR="00F945C5" w:rsidRPr="003B2554">
        <w:rPr>
          <w:rFonts w:eastAsia="Calibri"/>
        </w:rPr>
        <w:t xml:space="preserve"> of having a record of Medical Use Cultivators and to ensure Medical U</w:t>
      </w:r>
      <w:r w:rsidR="00BA36BD" w:rsidRPr="003B2554">
        <w:rPr>
          <w:rFonts w:eastAsia="Calibri"/>
        </w:rPr>
        <w:t xml:space="preserve">se Cultivation is restricted </w:t>
      </w:r>
      <w:r w:rsidR="006311CC" w:rsidRPr="003B2554">
        <w:rPr>
          <w:rFonts w:eastAsia="Calibri"/>
        </w:rPr>
        <w:t>for safety and security purposes on Shawanaga Lands</w:t>
      </w:r>
      <w:r w:rsidR="0021188C" w:rsidRPr="003B2554">
        <w:rPr>
          <w:rFonts w:eastAsia="Calibri"/>
        </w:rPr>
        <w:t>.</w:t>
      </w:r>
    </w:p>
    <w:p w14:paraId="49080330" w14:textId="77777777" w:rsidR="003B2554" w:rsidRDefault="00101532" w:rsidP="003B2554">
      <w:pPr>
        <w:pStyle w:val="Heading3"/>
        <w:numPr>
          <w:ilvl w:val="2"/>
          <w:numId w:val="7"/>
        </w:numPr>
        <w:rPr>
          <w:rFonts w:eastAsia="Calibri"/>
        </w:rPr>
      </w:pPr>
      <w:r w:rsidRPr="003B2554">
        <w:rPr>
          <w:rFonts w:eastAsia="Calibri"/>
        </w:rPr>
        <w:t xml:space="preserve">This Law does not apply with respect to the </w:t>
      </w:r>
      <w:r w:rsidR="007A665C" w:rsidRPr="003B2554">
        <w:rPr>
          <w:rFonts w:eastAsia="Calibri"/>
        </w:rPr>
        <w:t>C</w:t>
      </w:r>
      <w:r w:rsidRPr="003B2554">
        <w:rPr>
          <w:rFonts w:eastAsia="Calibri"/>
        </w:rPr>
        <w:t xml:space="preserve">ultivation and </w:t>
      </w:r>
      <w:r w:rsidR="007A665C" w:rsidRPr="003B2554">
        <w:rPr>
          <w:rFonts w:eastAsia="Calibri"/>
        </w:rPr>
        <w:t>P</w:t>
      </w:r>
      <w:r w:rsidRPr="003B2554">
        <w:rPr>
          <w:rFonts w:eastAsia="Calibri"/>
        </w:rPr>
        <w:t>rocessing of Industrial Hemp under the Industrial Hemp Regulations</w:t>
      </w:r>
      <w:r w:rsidR="00A60A46" w:rsidRPr="003B2554">
        <w:rPr>
          <w:rFonts w:eastAsia="Calibri"/>
        </w:rPr>
        <w:t>.</w:t>
      </w:r>
    </w:p>
    <w:p w14:paraId="673507B0" w14:textId="77777777" w:rsidR="003B2554" w:rsidRDefault="00884FC2" w:rsidP="003B2554">
      <w:pPr>
        <w:pStyle w:val="Heading3"/>
        <w:numPr>
          <w:ilvl w:val="2"/>
          <w:numId w:val="7"/>
        </w:numPr>
        <w:rPr>
          <w:rFonts w:eastAsia="Calibri"/>
        </w:rPr>
      </w:pPr>
      <w:r w:rsidRPr="003B2554">
        <w:rPr>
          <w:rFonts w:eastAsia="Calibri"/>
        </w:rPr>
        <w:t xml:space="preserve">Shawanaga Laws and the </w:t>
      </w:r>
      <w:r w:rsidRPr="003B2554">
        <w:rPr>
          <w:rFonts w:eastAsia="Calibri"/>
          <w:i/>
        </w:rPr>
        <w:t>Shawanaga First Nation Land Code</w:t>
      </w:r>
      <w:r w:rsidRPr="003B2554">
        <w:rPr>
          <w:rFonts w:eastAsia="Calibri"/>
        </w:rPr>
        <w:t xml:space="preserve">, are paramount in the event of an inconsistency with all applicable federal and provincial Cannabis laws. </w:t>
      </w:r>
    </w:p>
    <w:p w14:paraId="2FAF298B" w14:textId="478A2A79" w:rsidR="00A811FA" w:rsidRPr="003B2554" w:rsidRDefault="005938A1" w:rsidP="00A811FA">
      <w:pPr>
        <w:pStyle w:val="Heading3"/>
        <w:numPr>
          <w:ilvl w:val="2"/>
          <w:numId w:val="7"/>
        </w:numPr>
        <w:rPr>
          <w:rFonts w:eastAsia="Calibri"/>
        </w:rPr>
      </w:pPr>
      <w:r w:rsidRPr="003B2554">
        <w:rPr>
          <w:rFonts w:eastAsia="Calibri"/>
        </w:rPr>
        <w:t>Federal laws related to criminal activity will continue to apply to the extent that th</w:t>
      </w:r>
      <w:r w:rsidR="003D366D" w:rsidRPr="003B2554">
        <w:rPr>
          <w:rFonts w:eastAsia="Calibri"/>
        </w:rPr>
        <w:t>ey are consistent with this Law.</w:t>
      </w:r>
    </w:p>
    <w:p w14:paraId="3AD8C59B" w14:textId="00F36582" w:rsidR="00101532" w:rsidRPr="00101532" w:rsidRDefault="00BD7852" w:rsidP="00101532">
      <w:pPr>
        <w:keepLines/>
        <w:numPr>
          <w:ilvl w:val="0"/>
          <w:numId w:val="7"/>
        </w:numPr>
        <w:jc w:val="center"/>
        <w:outlineLvl w:val="0"/>
        <w:rPr>
          <w:rFonts w:ascii="Times New Roman Bold" w:eastAsia="Times New Roman" w:hAnsi="Times New Roman Bold" w:cs="Times New Roman"/>
          <w:bCs/>
          <w:caps/>
          <w:szCs w:val="28"/>
        </w:rPr>
      </w:pPr>
      <w:r>
        <w:rPr>
          <w:rFonts w:ascii="Times New Roman Bold" w:eastAsia="Times New Roman" w:hAnsi="Times New Roman Bold" w:cs="Times New Roman"/>
          <w:b/>
          <w:bCs/>
          <w:caps/>
          <w:szCs w:val="28"/>
        </w:rPr>
        <w:lastRenderedPageBreak/>
        <w:t xml:space="preserve"> </w:t>
      </w:r>
      <w:bookmarkStart w:id="20" w:name="_Toc87272656"/>
      <w:r w:rsidR="00101532" w:rsidRPr="00101532">
        <w:rPr>
          <w:rFonts w:ascii="Times New Roman Bold" w:eastAsia="Times New Roman" w:hAnsi="Times New Roman Bold" w:cs="Times New Roman"/>
          <w:b/>
          <w:bCs/>
          <w:caps/>
          <w:szCs w:val="28"/>
        </w:rPr>
        <w:t>– prohibitIONS &amp; PERMITTED ACTIVITIES</w:t>
      </w:r>
      <w:bookmarkEnd w:id="20"/>
    </w:p>
    <w:p w14:paraId="29219EEE" w14:textId="77777777" w:rsidR="00101532" w:rsidRPr="00101532" w:rsidRDefault="00101532" w:rsidP="006E4922">
      <w:pPr>
        <w:pStyle w:val="Heading2"/>
        <w:rPr>
          <w:rFonts w:eastAsia="Times New Roman"/>
        </w:rPr>
      </w:pPr>
      <w:bookmarkStart w:id="21" w:name="_Ref87106195"/>
      <w:bookmarkStart w:id="22" w:name="_Toc87272657"/>
      <w:r w:rsidRPr="00101532">
        <w:rPr>
          <w:rFonts w:eastAsia="Times New Roman"/>
        </w:rPr>
        <w:t>General Prohibitions</w:t>
      </w:r>
      <w:bookmarkEnd w:id="21"/>
      <w:bookmarkEnd w:id="22"/>
      <w:r w:rsidRPr="00101532">
        <w:rPr>
          <w:rFonts w:eastAsia="Times New Roman"/>
        </w:rPr>
        <w:t xml:space="preserve"> </w:t>
      </w:r>
    </w:p>
    <w:p w14:paraId="09DADF37" w14:textId="794C4515" w:rsidR="00101532" w:rsidRPr="00101532" w:rsidRDefault="001B4F80" w:rsidP="001B4F80">
      <w:pPr>
        <w:pStyle w:val="Heading3"/>
        <w:rPr>
          <w:rFonts w:eastAsia="Times New Roman"/>
        </w:rPr>
      </w:pPr>
      <w:r>
        <w:rPr>
          <w:rFonts w:eastAsia="Times New Roman"/>
        </w:rPr>
        <w:t xml:space="preserve">Subject to </w:t>
      </w:r>
      <w:r w:rsidR="00006EF3">
        <w:rPr>
          <w:rFonts w:eastAsia="Times New Roman"/>
        </w:rPr>
        <w:t>section</w:t>
      </w:r>
      <w:r>
        <w:rPr>
          <w:rFonts w:eastAsia="Times New Roman"/>
        </w:rPr>
        <w:t xml:space="preserve"> </w:t>
      </w:r>
      <w:r>
        <w:rPr>
          <w:rFonts w:eastAsia="Times New Roman"/>
        </w:rPr>
        <w:fldChar w:fldCharType="begin"/>
      </w:r>
      <w:r>
        <w:rPr>
          <w:rFonts w:eastAsia="Times New Roman"/>
        </w:rPr>
        <w:instrText xml:space="preserve"> REF _Ref87106668 \n \h  \* MERGEFORMAT </w:instrText>
      </w:r>
      <w:r>
        <w:rPr>
          <w:rFonts w:eastAsia="Times New Roman"/>
        </w:rPr>
      </w:r>
      <w:r>
        <w:rPr>
          <w:rFonts w:eastAsia="Times New Roman"/>
        </w:rPr>
        <w:fldChar w:fldCharType="separate"/>
      </w:r>
      <w:r>
        <w:rPr>
          <w:rFonts w:eastAsia="Times New Roman"/>
        </w:rPr>
        <w:t>6.1</w:t>
      </w:r>
      <w:r>
        <w:rPr>
          <w:rFonts w:eastAsia="Times New Roman"/>
        </w:rPr>
        <w:fldChar w:fldCharType="end"/>
      </w:r>
      <w:r>
        <w:rPr>
          <w:rFonts w:eastAsia="Times New Roman"/>
        </w:rPr>
        <w:t>, n</w:t>
      </w:r>
      <w:r w:rsidR="00A65D73">
        <w:rPr>
          <w:rFonts w:eastAsia="Times New Roman"/>
        </w:rPr>
        <w:t xml:space="preserve">o Person under </w:t>
      </w:r>
      <w:r w:rsidR="00A65D73" w:rsidRPr="008274D7">
        <w:rPr>
          <w:rFonts w:eastAsia="Times New Roman"/>
        </w:rPr>
        <w:t>18</w:t>
      </w:r>
      <w:r w:rsidR="00101532" w:rsidRPr="008274D7">
        <w:rPr>
          <w:rFonts w:eastAsia="Times New Roman"/>
        </w:rPr>
        <w:t xml:space="preserve"> years of age</w:t>
      </w:r>
      <w:r w:rsidR="00101532" w:rsidRPr="00101532">
        <w:rPr>
          <w:rFonts w:eastAsia="Times New Roman"/>
        </w:rPr>
        <w:t xml:space="preserve"> shall </w:t>
      </w:r>
      <w:r w:rsidR="00672D87">
        <w:rPr>
          <w:rFonts w:eastAsia="Times New Roman"/>
        </w:rPr>
        <w:t>U</w:t>
      </w:r>
      <w:r w:rsidR="00A65D73">
        <w:rPr>
          <w:rFonts w:eastAsia="Times New Roman"/>
        </w:rPr>
        <w:t xml:space="preserve">se or </w:t>
      </w:r>
      <w:r w:rsidR="00672D87">
        <w:rPr>
          <w:rFonts w:eastAsia="Times New Roman"/>
        </w:rPr>
        <w:t>P</w:t>
      </w:r>
      <w:r w:rsidR="00A65D73">
        <w:rPr>
          <w:rFonts w:eastAsia="Times New Roman"/>
        </w:rPr>
        <w:t xml:space="preserve">ossess </w:t>
      </w:r>
      <w:r w:rsidR="00101532" w:rsidRPr="00101532">
        <w:rPr>
          <w:rFonts w:eastAsia="Times New Roman"/>
        </w:rPr>
        <w:t>Cannabis.</w:t>
      </w:r>
    </w:p>
    <w:p w14:paraId="2CB1F0C9" w14:textId="77777777" w:rsidR="00101532" w:rsidRPr="00101532" w:rsidRDefault="00A65D73" w:rsidP="001B4F80">
      <w:pPr>
        <w:pStyle w:val="Heading3"/>
        <w:rPr>
          <w:rFonts w:eastAsia="Times New Roman"/>
        </w:rPr>
      </w:pPr>
      <w:r>
        <w:rPr>
          <w:rFonts w:eastAsia="Times New Roman"/>
        </w:rPr>
        <w:t xml:space="preserve">No Person, Business Entity or Cannabis Business </w:t>
      </w:r>
      <w:r w:rsidR="00101532" w:rsidRPr="00101532">
        <w:rPr>
          <w:rFonts w:eastAsia="Times New Roman"/>
        </w:rPr>
        <w:t>shall sell, distribute or provide Cannabis</w:t>
      </w:r>
      <w:r>
        <w:rPr>
          <w:rFonts w:eastAsia="Times New Roman"/>
        </w:rPr>
        <w:t xml:space="preserve"> to an individual who is under 18 years of ag</w:t>
      </w:r>
      <w:r w:rsidR="00101532" w:rsidRPr="00101532">
        <w:rPr>
          <w:rFonts w:eastAsia="Times New Roman"/>
        </w:rPr>
        <w:t>e.</w:t>
      </w:r>
    </w:p>
    <w:p w14:paraId="416F2483" w14:textId="5D877AB9" w:rsidR="00101532" w:rsidRPr="00101532" w:rsidRDefault="00101532" w:rsidP="001B4F80">
      <w:pPr>
        <w:pStyle w:val="Heading3"/>
        <w:rPr>
          <w:rFonts w:eastAsia="Times New Roman"/>
        </w:rPr>
      </w:pPr>
      <w:r w:rsidRPr="00101532">
        <w:rPr>
          <w:rFonts w:eastAsia="Times New Roman"/>
        </w:rPr>
        <w:t>All</w:t>
      </w:r>
      <w:r w:rsidR="009F08AC">
        <w:rPr>
          <w:rFonts w:eastAsia="Times New Roman"/>
        </w:rPr>
        <w:t xml:space="preserve"> Cannabis Businesses </w:t>
      </w:r>
      <w:r w:rsidRPr="00101532">
        <w:rPr>
          <w:rFonts w:eastAsia="Times New Roman"/>
        </w:rPr>
        <w:t>are required to verif</w:t>
      </w:r>
      <w:r w:rsidR="00BD7852">
        <w:rPr>
          <w:rFonts w:eastAsia="Times New Roman"/>
        </w:rPr>
        <w:t>y, by means of valid government-</w:t>
      </w:r>
      <w:r w:rsidRPr="00101532">
        <w:rPr>
          <w:rFonts w:eastAsia="Times New Roman"/>
        </w:rPr>
        <w:t>issued identification, that the indiv</w:t>
      </w:r>
      <w:r w:rsidR="00672DB5">
        <w:rPr>
          <w:rFonts w:eastAsia="Times New Roman"/>
        </w:rPr>
        <w:t xml:space="preserve">idual receiving the Cannabis is </w:t>
      </w:r>
      <w:r w:rsidR="009F08AC">
        <w:rPr>
          <w:rFonts w:eastAsia="Times New Roman"/>
        </w:rPr>
        <w:t>18</w:t>
      </w:r>
      <w:r w:rsidRPr="00101532">
        <w:rPr>
          <w:rFonts w:eastAsia="Times New Roman"/>
        </w:rPr>
        <w:t xml:space="preserve"> years of age</w:t>
      </w:r>
      <w:r w:rsidR="00672DB5">
        <w:rPr>
          <w:rFonts w:eastAsia="Times New Roman"/>
        </w:rPr>
        <w:t xml:space="preserve"> or older</w:t>
      </w:r>
      <w:r w:rsidRPr="00101532">
        <w:rPr>
          <w:rFonts w:eastAsia="Times New Roman"/>
        </w:rPr>
        <w:t>.</w:t>
      </w:r>
    </w:p>
    <w:p w14:paraId="27E1A753" w14:textId="77777777" w:rsidR="0029706F" w:rsidRDefault="00101532" w:rsidP="001B4F80">
      <w:pPr>
        <w:pStyle w:val="Heading3"/>
        <w:rPr>
          <w:rFonts w:eastAsia="Times New Roman"/>
        </w:rPr>
      </w:pPr>
      <w:r w:rsidRPr="00101532">
        <w:rPr>
          <w:rFonts w:eastAsia="Times New Roman"/>
        </w:rPr>
        <w:t>No Person shall purchase Cannabis on Shaw</w:t>
      </w:r>
      <w:r w:rsidR="00672DB5">
        <w:rPr>
          <w:rFonts w:eastAsia="Times New Roman"/>
        </w:rPr>
        <w:t xml:space="preserve">anaga Lands except from a Cannabis Business </w:t>
      </w:r>
      <w:r w:rsidRPr="00C40934">
        <w:rPr>
          <w:rFonts w:eastAsia="Times New Roman"/>
        </w:rPr>
        <w:t xml:space="preserve">holding a valid </w:t>
      </w:r>
      <w:r w:rsidR="006F0C0B" w:rsidRPr="00C40934">
        <w:rPr>
          <w:rFonts w:eastAsia="Times New Roman"/>
        </w:rPr>
        <w:t xml:space="preserve">Cannabis </w:t>
      </w:r>
      <w:r w:rsidRPr="00C40934">
        <w:rPr>
          <w:rFonts w:eastAsia="Times New Roman"/>
        </w:rPr>
        <w:t xml:space="preserve">Licence </w:t>
      </w:r>
      <w:r w:rsidR="00BA19D6" w:rsidRPr="00C40934">
        <w:rPr>
          <w:rFonts w:eastAsia="Times New Roman"/>
        </w:rPr>
        <w:t xml:space="preserve">obtained in </w:t>
      </w:r>
      <w:r w:rsidRPr="00C40934">
        <w:rPr>
          <w:rFonts w:eastAsia="Times New Roman"/>
        </w:rPr>
        <w:t>accord</w:t>
      </w:r>
      <w:r w:rsidR="00BA19D6" w:rsidRPr="00C40934">
        <w:rPr>
          <w:rFonts w:eastAsia="Times New Roman"/>
        </w:rPr>
        <w:t>ance</w:t>
      </w:r>
      <w:r w:rsidRPr="00C40934">
        <w:rPr>
          <w:rFonts w:eastAsia="Times New Roman"/>
        </w:rPr>
        <w:t xml:space="preserve"> </w:t>
      </w:r>
      <w:r w:rsidR="00BA19D6" w:rsidRPr="00C40934">
        <w:rPr>
          <w:rFonts w:eastAsia="Times New Roman"/>
        </w:rPr>
        <w:t>with</w:t>
      </w:r>
      <w:r w:rsidRPr="00C40934">
        <w:rPr>
          <w:rFonts w:eastAsia="Times New Roman"/>
        </w:rPr>
        <w:t xml:space="preserve"> this Law</w:t>
      </w:r>
      <w:r w:rsidR="0021188C" w:rsidRPr="00C40934">
        <w:rPr>
          <w:rFonts w:eastAsia="Times New Roman"/>
        </w:rPr>
        <w:t>.</w:t>
      </w:r>
    </w:p>
    <w:p w14:paraId="13760FF4" w14:textId="03BB4428" w:rsidR="00101532" w:rsidRPr="00767F6E" w:rsidRDefault="005036E9" w:rsidP="001B4F80">
      <w:pPr>
        <w:pStyle w:val="Heading3"/>
        <w:rPr>
          <w:rFonts w:eastAsia="Times New Roman"/>
        </w:rPr>
      </w:pPr>
      <w:r>
        <w:rPr>
          <w:rFonts w:eastAsia="Times New Roman"/>
        </w:rPr>
        <w:t>No Person shall C</w:t>
      </w:r>
      <w:r w:rsidR="00101532" w:rsidRPr="0029706F">
        <w:rPr>
          <w:rFonts w:eastAsia="Times New Roman"/>
        </w:rPr>
        <w:t xml:space="preserve">ultivate more than four (4) Cannabis plants per residence for personal </w:t>
      </w:r>
      <w:r w:rsidR="007A4B3A">
        <w:rPr>
          <w:rFonts w:eastAsia="Times New Roman"/>
        </w:rPr>
        <w:t>U</w:t>
      </w:r>
      <w:r w:rsidR="00101532" w:rsidRPr="0029706F">
        <w:rPr>
          <w:rFonts w:eastAsia="Times New Roman"/>
        </w:rPr>
        <w:t xml:space="preserve">se, or be in </w:t>
      </w:r>
      <w:r w:rsidR="00AE2146">
        <w:rPr>
          <w:rFonts w:eastAsia="Times New Roman"/>
        </w:rPr>
        <w:t>P</w:t>
      </w:r>
      <w:r w:rsidR="00101532" w:rsidRPr="0029706F">
        <w:rPr>
          <w:rFonts w:eastAsia="Times New Roman"/>
        </w:rPr>
        <w:t>ossession of the amount of fresh or dried Cannabis harvested from those plants in his or h</w:t>
      </w:r>
      <w:r w:rsidR="006267D3" w:rsidRPr="0029706F">
        <w:rPr>
          <w:rFonts w:eastAsia="Times New Roman"/>
        </w:rPr>
        <w:t xml:space="preserve">er residence for </w:t>
      </w:r>
      <w:r w:rsidR="007A4B3A">
        <w:rPr>
          <w:rFonts w:eastAsia="Times New Roman"/>
        </w:rPr>
        <w:t>personal U</w:t>
      </w:r>
      <w:r w:rsidR="006267D3" w:rsidRPr="00767F6E">
        <w:rPr>
          <w:rFonts w:eastAsia="Times New Roman"/>
        </w:rPr>
        <w:t xml:space="preserve">se. </w:t>
      </w:r>
    </w:p>
    <w:p w14:paraId="334EBC23" w14:textId="6210C1AA" w:rsidR="00101532" w:rsidRPr="00767F6E" w:rsidRDefault="007A665C" w:rsidP="001B4F80">
      <w:pPr>
        <w:pStyle w:val="Heading3"/>
        <w:rPr>
          <w:rFonts w:eastAsia="Times New Roman"/>
        </w:rPr>
      </w:pPr>
      <w:r w:rsidRPr="00767F6E">
        <w:rPr>
          <w:rFonts w:eastAsia="Times New Roman"/>
        </w:rPr>
        <w:t>No Person shall U</w:t>
      </w:r>
      <w:r w:rsidR="00101532" w:rsidRPr="00767F6E">
        <w:rPr>
          <w:rFonts w:eastAsia="Times New Roman"/>
        </w:rPr>
        <w:t>se</w:t>
      </w:r>
      <w:r w:rsidR="00630640" w:rsidRPr="00767F6E">
        <w:rPr>
          <w:rFonts w:eastAsia="Times New Roman"/>
        </w:rPr>
        <w:t xml:space="preserve"> </w:t>
      </w:r>
      <w:r w:rsidR="00101532" w:rsidRPr="00767F6E">
        <w:rPr>
          <w:rFonts w:eastAsia="Times New Roman"/>
        </w:rPr>
        <w:t xml:space="preserve">Cannabis in a </w:t>
      </w:r>
      <w:r w:rsidR="00BC2466">
        <w:rPr>
          <w:rFonts w:eastAsia="Times New Roman"/>
        </w:rPr>
        <w:t>Controlled Area</w:t>
      </w:r>
      <w:r w:rsidR="0088122C" w:rsidRPr="00767F6E">
        <w:rPr>
          <w:rFonts w:eastAsia="Times New Roman"/>
        </w:rPr>
        <w:t>.</w:t>
      </w:r>
    </w:p>
    <w:p w14:paraId="1B47239C" w14:textId="0533FF68" w:rsidR="001B4F80" w:rsidRDefault="007A665C" w:rsidP="001B4F80">
      <w:pPr>
        <w:pStyle w:val="Heading3"/>
        <w:rPr>
          <w:rFonts w:eastAsia="Times New Roman"/>
        </w:rPr>
      </w:pPr>
      <w:bookmarkStart w:id="23" w:name="_Ref87252135"/>
      <w:r w:rsidRPr="00767F6E">
        <w:rPr>
          <w:rFonts w:eastAsia="Times New Roman"/>
        </w:rPr>
        <w:t xml:space="preserve">No Person </w:t>
      </w:r>
      <w:r w:rsidR="00D10163">
        <w:rPr>
          <w:rFonts w:eastAsia="Times New Roman"/>
        </w:rPr>
        <w:t>shall</w:t>
      </w:r>
      <w:r w:rsidRPr="00767F6E">
        <w:rPr>
          <w:rFonts w:eastAsia="Times New Roman"/>
        </w:rPr>
        <w:t xml:space="preserve"> U</w:t>
      </w:r>
      <w:r w:rsidR="00AE2146">
        <w:rPr>
          <w:rFonts w:eastAsia="Times New Roman"/>
        </w:rPr>
        <w:t xml:space="preserve">se </w:t>
      </w:r>
      <w:r w:rsidR="00D10163">
        <w:rPr>
          <w:rFonts w:eastAsia="Times New Roman"/>
        </w:rPr>
        <w:t>or be under the influence of</w:t>
      </w:r>
      <w:r w:rsidR="0021188C" w:rsidRPr="00767F6E">
        <w:rPr>
          <w:rFonts w:eastAsia="Times New Roman"/>
        </w:rPr>
        <w:t xml:space="preserve"> Cannabis when in or operating</w:t>
      </w:r>
      <w:r w:rsidR="001B4F80">
        <w:rPr>
          <w:rFonts w:eastAsia="Times New Roman"/>
        </w:rPr>
        <w:t xml:space="preserve"> a motor vehicle or a boat.</w:t>
      </w:r>
      <w:bookmarkEnd w:id="23"/>
    </w:p>
    <w:p w14:paraId="5F76D685" w14:textId="3EA5B053" w:rsidR="00A60A46" w:rsidRDefault="001B4F80" w:rsidP="001B4F80">
      <w:pPr>
        <w:pStyle w:val="Heading3"/>
        <w:rPr>
          <w:rFonts w:eastAsia="Times New Roman"/>
        </w:rPr>
      </w:pPr>
      <w:r>
        <w:rPr>
          <w:rFonts w:eastAsia="Times New Roman"/>
        </w:rPr>
        <w:t xml:space="preserve">An </w:t>
      </w:r>
      <w:r w:rsidR="0021188C" w:rsidRPr="00767F6E">
        <w:rPr>
          <w:rFonts w:eastAsia="Times New Roman"/>
        </w:rPr>
        <w:t>offender</w:t>
      </w:r>
      <w:r>
        <w:rPr>
          <w:rFonts w:eastAsia="Times New Roman"/>
        </w:rPr>
        <w:t xml:space="preserve"> under </w:t>
      </w:r>
      <w:r w:rsidR="00006EF3">
        <w:rPr>
          <w:rFonts w:eastAsia="Times New Roman"/>
        </w:rPr>
        <w:t>section</w:t>
      </w:r>
      <w:r w:rsidR="0021188C" w:rsidRPr="00767F6E">
        <w:rPr>
          <w:rFonts w:eastAsia="Times New Roman"/>
        </w:rPr>
        <w:t xml:space="preserve"> </w:t>
      </w:r>
      <w:r>
        <w:rPr>
          <w:rFonts w:eastAsia="Times New Roman"/>
        </w:rPr>
        <w:fldChar w:fldCharType="begin"/>
      </w:r>
      <w:r>
        <w:rPr>
          <w:rFonts w:eastAsia="Times New Roman"/>
        </w:rPr>
        <w:instrText xml:space="preserve"> REF _Ref87252135 \n \h </w:instrText>
      </w:r>
      <w:r>
        <w:rPr>
          <w:rFonts w:eastAsia="Times New Roman"/>
        </w:rPr>
      </w:r>
      <w:r>
        <w:rPr>
          <w:rFonts w:eastAsia="Times New Roman"/>
        </w:rPr>
        <w:fldChar w:fldCharType="separate"/>
      </w:r>
      <w:r>
        <w:rPr>
          <w:rFonts w:eastAsia="Times New Roman"/>
        </w:rPr>
        <w:t>5.7</w:t>
      </w:r>
      <w:r>
        <w:rPr>
          <w:rFonts w:eastAsia="Times New Roman"/>
        </w:rPr>
        <w:fldChar w:fldCharType="end"/>
      </w:r>
      <w:r>
        <w:rPr>
          <w:rFonts w:eastAsia="Times New Roman"/>
        </w:rPr>
        <w:t xml:space="preserve"> </w:t>
      </w:r>
      <w:r w:rsidR="0021188C" w:rsidRPr="00767F6E">
        <w:rPr>
          <w:rFonts w:eastAsia="Times New Roman"/>
        </w:rPr>
        <w:t xml:space="preserve">may be charged and prosecuted under Applicable Law. </w:t>
      </w:r>
    </w:p>
    <w:p w14:paraId="0DDB0C81" w14:textId="60E58046" w:rsidR="00E57241" w:rsidRPr="00767F6E" w:rsidRDefault="0021188C" w:rsidP="001B4F80">
      <w:pPr>
        <w:pStyle w:val="Heading3"/>
        <w:rPr>
          <w:rFonts w:eastAsia="Times New Roman"/>
        </w:rPr>
      </w:pPr>
      <w:r w:rsidRPr="00767F6E">
        <w:rPr>
          <w:rFonts w:eastAsia="Times New Roman"/>
        </w:rPr>
        <w:t>No Person shall sell Cannabis, other than a Cannabis Business that is in possession of a valid Cannabis Licence obtained in accordance with this Law.</w:t>
      </w:r>
    </w:p>
    <w:p w14:paraId="4DA3301A" w14:textId="77777777" w:rsidR="00101532" w:rsidRPr="00767F6E" w:rsidRDefault="00101532" w:rsidP="006E4922">
      <w:pPr>
        <w:pStyle w:val="Heading2"/>
        <w:rPr>
          <w:rFonts w:eastAsia="Times New Roman"/>
        </w:rPr>
      </w:pPr>
      <w:bookmarkStart w:id="24" w:name="_Ref87106201"/>
      <w:bookmarkStart w:id="25" w:name="_Toc87272658"/>
      <w:r w:rsidRPr="00767F6E">
        <w:rPr>
          <w:rFonts w:eastAsia="Times New Roman"/>
        </w:rPr>
        <w:t>Permitted Activities</w:t>
      </w:r>
      <w:bookmarkEnd w:id="24"/>
      <w:bookmarkEnd w:id="25"/>
    </w:p>
    <w:p w14:paraId="08793CC6" w14:textId="08921FEC" w:rsidR="00101532" w:rsidRPr="00101532" w:rsidRDefault="00BA2D3C" w:rsidP="00A60A46">
      <w:pPr>
        <w:pStyle w:val="Heading3"/>
        <w:rPr>
          <w:rFonts w:eastAsia="Times New Roman"/>
        </w:rPr>
      </w:pPr>
      <w:bookmarkStart w:id="26" w:name="_Ref87106668"/>
      <w:r w:rsidRPr="00767F6E">
        <w:rPr>
          <w:rFonts w:eastAsia="Times New Roman"/>
        </w:rPr>
        <w:t xml:space="preserve">A Person who </w:t>
      </w:r>
      <w:r w:rsidR="004213F6" w:rsidRPr="00767F6E">
        <w:rPr>
          <w:rFonts w:eastAsia="Times New Roman"/>
        </w:rPr>
        <w:t>is</w:t>
      </w:r>
      <w:r w:rsidRPr="00767F6E">
        <w:rPr>
          <w:rFonts w:eastAsia="Times New Roman"/>
        </w:rPr>
        <w:t xml:space="preserve"> 18 </w:t>
      </w:r>
      <w:r w:rsidR="00101532" w:rsidRPr="00767F6E">
        <w:rPr>
          <w:rFonts w:eastAsia="Times New Roman"/>
        </w:rPr>
        <w:t>years of age is permitted to Posse</w:t>
      </w:r>
      <w:r w:rsidR="007A4B3A">
        <w:rPr>
          <w:rFonts w:eastAsia="Times New Roman"/>
        </w:rPr>
        <w:t>ss Cannabis for their personal U</w:t>
      </w:r>
      <w:r w:rsidR="00101532" w:rsidRPr="00767F6E">
        <w:rPr>
          <w:rFonts w:eastAsia="Times New Roman"/>
        </w:rPr>
        <w:t>se</w:t>
      </w:r>
      <w:r w:rsidR="00101532" w:rsidRPr="00101532">
        <w:rPr>
          <w:rFonts w:eastAsia="Times New Roman"/>
        </w:rPr>
        <w:t xml:space="preserve"> provided that:</w:t>
      </w:r>
      <w:bookmarkEnd w:id="26"/>
    </w:p>
    <w:p w14:paraId="2E1D3DEA" w14:textId="77777777" w:rsidR="00101532" w:rsidRPr="00101532" w:rsidRDefault="00101532" w:rsidP="00101532">
      <w:pPr>
        <w:numPr>
          <w:ilvl w:val="3"/>
          <w:numId w:val="7"/>
        </w:numPr>
        <w:tabs>
          <w:tab w:val="left" w:pos="2880"/>
        </w:tabs>
        <w:outlineLvl w:val="3"/>
        <w:rPr>
          <w:rFonts w:eastAsia="Times New Roman" w:cs="Times New Roman"/>
          <w:bCs/>
          <w:iCs/>
        </w:rPr>
      </w:pPr>
      <w:r w:rsidRPr="00C40934">
        <w:rPr>
          <w:rFonts w:eastAsia="Times New Roman" w:cs="Times New Roman"/>
          <w:bCs/>
          <w:iCs/>
        </w:rPr>
        <w:t>The C</w:t>
      </w:r>
      <w:r w:rsidR="00AB0EC5" w:rsidRPr="00C40934">
        <w:rPr>
          <w:rFonts w:eastAsia="Times New Roman" w:cs="Times New Roman"/>
          <w:bCs/>
          <w:iCs/>
        </w:rPr>
        <w:t>annabis has been acquired in accordance with Applicable Law</w:t>
      </w:r>
      <w:r w:rsidR="00A72889">
        <w:rPr>
          <w:rFonts w:eastAsia="Times New Roman" w:cs="Times New Roman"/>
          <w:bCs/>
          <w:iCs/>
        </w:rPr>
        <w:t xml:space="preserve">; </w:t>
      </w:r>
      <w:r w:rsidRPr="00101532">
        <w:rPr>
          <w:rFonts w:eastAsia="Times New Roman" w:cs="Times New Roman"/>
          <w:bCs/>
          <w:iCs/>
        </w:rPr>
        <w:t xml:space="preserve">and </w:t>
      </w:r>
    </w:p>
    <w:p w14:paraId="0DFE2B8E" w14:textId="2D289126" w:rsidR="00101532" w:rsidRPr="00D10163" w:rsidRDefault="00101532" w:rsidP="00D10163">
      <w:pPr>
        <w:numPr>
          <w:ilvl w:val="3"/>
          <w:numId w:val="7"/>
        </w:numPr>
        <w:tabs>
          <w:tab w:val="left" w:pos="2880"/>
        </w:tabs>
        <w:outlineLvl w:val="3"/>
        <w:rPr>
          <w:rFonts w:eastAsia="Times New Roman" w:cs="Times New Roman"/>
          <w:bCs/>
          <w:iCs/>
        </w:rPr>
      </w:pPr>
      <w:r w:rsidRPr="00101532">
        <w:rPr>
          <w:rFonts w:eastAsia="Times New Roman" w:cs="Times New Roman"/>
          <w:bCs/>
          <w:iCs/>
        </w:rPr>
        <w:t xml:space="preserve">The total amount Possessed </w:t>
      </w:r>
      <w:r w:rsidRPr="00746EEB">
        <w:rPr>
          <w:rFonts w:eastAsia="Times New Roman" w:cs="Times New Roman"/>
          <w:bCs/>
          <w:iCs/>
        </w:rPr>
        <w:t>in a public place</w:t>
      </w:r>
      <w:r w:rsidRPr="00101532">
        <w:rPr>
          <w:rFonts w:eastAsia="Times New Roman" w:cs="Times New Roman"/>
          <w:bCs/>
          <w:iCs/>
        </w:rPr>
        <w:t xml:space="preserve"> at any given time does not exceed limits found in </w:t>
      </w:r>
      <w:r w:rsidR="00D10163">
        <w:rPr>
          <w:rFonts w:eastAsia="Times New Roman" w:cs="Times New Roman"/>
          <w:bCs/>
          <w:iCs/>
        </w:rPr>
        <w:t xml:space="preserve">section 8(1)(a) </w:t>
      </w:r>
      <w:r w:rsidRPr="009A6B4E">
        <w:rPr>
          <w:rFonts w:eastAsia="Times New Roman" w:cs="Times New Roman"/>
          <w:bCs/>
          <w:iCs/>
        </w:rPr>
        <w:t>the</w:t>
      </w:r>
      <w:r w:rsidRPr="00101532">
        <w:rPr>
          <w:rFonts w:eastAsia="Times New Roman" w:cs="Times New Roman"/>
          <w:bCs/>
          <w:i/>
          <w:iCs/>
        </w:rPr>
        <w:t xml:space="preserve"> </w:t>
      </w:r>
      <w:r w:rsidR="004D0660">
        <w:rPr>
          <w:rFonts w:eastAsia="Calibri" w:cs="Times New Roman"/>
        </w:rPr>
        <w:t>Cannabis Act (Canada)</w:t>
      </w:r>
      <w:r w:rsidR="00D10163">
        <w:rPr>
          <w:rFonts w:eastAsia="Calibri" w:cs="Times New Roman"/>
        </w:rPr>
        <w:t>.</w:t>
      </w:r>
    </w:p>
    <w:p w14:paraId="62B6ECEA" w14:textId="77777777" w:rsidR="00E9613D" w:rsidRPr="007B3736" w:rsidRDefault="00466FF4" w:rsidP="006E4922">
      <w:pPr>
        <w:pStyle w:val="Heading2"/>
        <w:rPr>
          <w:rFonts w:eastAsia="Times New Roman"/>
        </w:rPr>
      </w:pPr>
      <w:bookmarkStart w:id="27" w:name="_Toc87272659"/>
      <w:r w:rsidRPr="007B3736">
        <w:rPr>
          <w:rFonts w:eastAsia="Times New Roman"/>
        </w:rPr>
        <w:t xml:space="preserve">Medical Use </w:t>
      </w:r>
      <w:r w:rsidR="00DE536B" w:rsidRPr="007B3736">
        <w:rPr>
          <w:rFonts w:eastAsia="Times New Roman"/>
        </w:rPr>
        <w:t xml:space="preserve">Registration, Medical Use </w:t>
      </w:r>
      <w:r w:rsidRPr="007B3736">
        <w:rPr>
          <w:rFonts w:eastAsia="Times New Roman"/>
        </w:rPr>
        <w:t>Cultivators and Medical Use Cultivation</w:t>
      </w:r>
      <w:bookmarkEnd w:id="27"/>
    </w:p>
    <w:p w14:paraId="3BCC88E5" w14:textId="300152E6" w:rsidR="00727716" w:rsidRPr="00E9613D" w:rsidRDefault="00466FF4" w:rsidP="00E9613D">
      <w:pPr>
        <w:pStyle w:val="Heading3"/>
        <w:numPr>
          <w:ilvl w:val="2"/>
          <w:numId w:val="7"/>
        </w:numPr>
        <w:rPr>
          <w:rFonts w:eastAsia="Times New Roman"/>
          <w:b/>
          <w:szCs w:val="26"/>
        </w:rPr>
      </w:pPr>
      <w:bookmarkStart w:id="28" w:name="_Ref87105638"/>
      <w:r w:rsidRPr="00E9613D">
        <w:rPr>
          <w:rFonts w:eastAsiaTheme="minorHAnsi"/>
        </w:rPr>
        <w:t>W</w:t>
      </w:r>
      <w:r w:rsidR="00101532" w:rsidRPr="00E9613D">
        <w:rPr>
          <w:rFonts w:eastAsiaTheme="minorHAnsi"/>
        </w:rPr>
        <w:t xml:space="preserve">here a Person is a client of a medical sales licence holder under the </w:t>
      </w:r>
      <w:r w:rsidR="00A60A46" w:rsidRPr="004D0660">
        <w:rPr>
          <w:rFonts w:eastAsia="Calibri"/>
        </w:rPr>
        <w:t>Cannabis Regulations</w:t>
      </w:r>
      <w:r w:rsidR="004D0660" w:rsidRPr="004D0660">
        <w:rPr>
          <w:rFonts w:eastAsia="Calibri"/>
        </w:rPr>
        <w:t xml:space="preserve"> </w:t>
      </w:r>
      <w:r w:rsidR="007A665C">
        <w:rPr>
          <w:rFonts w:eastAsiaTheme="minorHAnsi"/>
        </w:rPr>
        <w:t>and holds a valid R</w:t>
      </w:r>
      <w:r w:rsidR="00101532" w:rsidRPr="00E9613D">
        <w:rPr>
          <w:rFonts w:eastAsiaTheme="minorHAnsi"/>
        </w:rPr>
        <w:t xml:space="preserve">egistration </w:t>
      </w:r>
      <w:r w:rsidR="007A665C">
        <w:rPr>
          <w:rFonts w:eastAsiaTheme="minorHAnsi"/>
        </w:rPr>
        <w:t>D</w:t>
      </w:r>
      <w:r w:rsidR="00101532" w:rsidRPr="00E9613D">
        <w:rPr>
          <w:rFonts w:eastAsiaTheme="minorHAnsi"/>
        </w:rPr>
        <w:t>ocument</w:t>
      </w:r>
      <w:r w:rsidR="004822B2" w:rsidRPr="00E9613D">
        <w:t xml:space="preserve"> from the medical sales licence holder</w:t>
      </w:r>
      <w:r w:rsidR="00101532" w:rsidRPr="00E9613D">
        <w:rPr>
          <w:rFonts w:eastAsiaTheme="minorHAnsi"/>
        </w:rPr>
        <w:t xml:space="preserve">, the terms of </w:t>
      </w:r>
      <w:r w:rsidR="004822B2" w:rsidRPr="00E9613D">
        <w:rPr>
          <w:rFonts w:eastAsiaTheme="minorHAnsi"/>
        </w:rPr>
        <w:t xml:space="preserve">the </w:t>
      </w:r>
      <w:r w:rsidR="004822B2" w:rsidRPr="00E9613D">
        <w:t>Person’s</w:t>
      </w:r>
      <w:r w:rsidR="004822B2" w:rsidRPr="00E9613D">
        <w:rPr>
          <w:rFonts w:eastAsiaTheme="minorHAnsi"/>
        </w:rPr>
        <w:t xml:space="preserve"> </w:t>
      </w:r>
      <w:r w:rsidR="005C39D2" w:rsidRPr="00E9613D">
        <w:rPr>
          <w:rFonts w:eastAsiaTheme="minorHAnsi"/>
        </w:rPr>
        <w:t xml:space="preserve">Registration Document </w:t>
      </w:r>
      <w:r w:rsidR="00101532" w:rsidRPr="00E9613D">
        <w:rPr>
          <w:rFonts w:eastAsiaTheme="minorHAnsi"/>
        </w:rPr>
        <w:t xml:space="preserve">will </w:t>
      </w:r>
      <w:r w:rsidRPr="00E9613D">
        <w:rPr>
          <w:rFonts w:eastAsiaTheme="minorHAnsi"/>
        </w:rPr>
        <w:t xml:space="preserve">prevail over the </w:t>
      </w:r>
      <w:r w:rsidR="002E40AA">
        <w:rPr>
          <w:rFonts w:eastAsiaTheme="minorHAnsi"/>
        </w:rPr>
        <w:t>U</w:t>
      </w:r>
      <w:r w:rsidRPr="00E9613D">
        <w:rPr>
          <w:rFonts w:eastAsiaTheme="minorHAnsi"/>
        </w:rPr>
        <w:t>se</w:t>
      </w:r>
      <w:r w:rsidR="004822B2" w:rsidRPr="00E9613D">
        <w:rPr>
          <w:rFonts w:eastAsiaTheme="minorHAnsi"/>
        </w:rPr>
        <w:t xml:space="preserve"> of Cannabis</w:t>
      </w:r>
      <w:r w:rsidRPr="00E9613D">
        <w:rPr>
          <w:rFonts w:eastAsiaTheme="minorHAnsi"/>
        </w:rPr>
        <w:t xml:space="preserve"> and </w:t>
      </w:r>
      <w:r w:rsidR="002E40AA">
        <w:rPr>
          <w:rFonts w:eastAsiaTheme="minorHAnsi"/>
        </w:rPr>
        <w:t>P</w:t>
      </w:r>
      <w:r w:rsidRPr="00E9613D">
        <w:rPr>
          <w:rFonts w:eastAsiaTheme="minorHAnsi"/>
        </w:rPr>
        <w:t>ossession</w:t>
      </w:r>
      <w:r w:rsidR="004822B2" w:rsidRPr="00E9613D">
        <w:rPr>
          <w:rFonts w:eastAsiaTheme="minorHAnsi"/>
        </w:rPr>
        <w:t xml:space="preserve"> of Cannabis</w:t>
      </w:r>
      <w:r w:rsidR="00FC3BC0">
        <w:rPr>
          <w:rFonts w:eastAsiaTheme="minorHAnsi"/>
        </w:rPr>
        <w:t xml:space="preserve"> restrictions contained in s</w:t>
      </w:r>
      <w:r w:rsidRPr="00E9613D">
        <w:rPr>
          <w:rFonts w:eastAsiaTheme="minorHAnsi"/>
        </w:rPr>
        <w:t>ection</w:t>
      </w:r>
      <w:r w:rsidR="00C41870">
        <w:rPr>
          <w:rFonts w:eastAsiaTheme="minorHAnsi"/>
        </w:rPr>
        <w:t xml:space="preserve">s </w:t>
      </w:r>
      <w:r w:rsidR="00A60A46">
        <w:rPr>
          <w:rFonts w:eastAsiaTheme="minorHAnsi"/>
        </w:rPr>
        <w:fldChar w:fldCharType="begin"/>
      </w:r>
      <w:r w:rsidR="00A60A46">
        <w:rPr>
          <w:rFonts w:eastAsiaTheme="minorHAnsi"/>
        </w:rPr>
        <w:instrText xml:space="preserve"> REF _Ref87106195 \n \h </w:instrText>
      </w:r>
      <w:r w:rsidR="00A60A46">
        <w:rPr>
          <w:rFonts w:eastAsiaTheme="minorHAnsi"/>
        </w:rPr>
      </w:r>
      <w:r w:rsidR="00A60A46">
        <w:rPr>
          <w:rFonts w:eastAsiaTheme="minorHAnsi"/>
        </w:rPr>
        <w:fldChar w:fldCharType="separate"/>
      </w:r>
      <w:r w:rsidR="00A60A46">
        <w:rPr>
          <w:rFonts w:eastAsiaTheme="minorHAnsi"/>
        </w:rPr>
        <w:t>4</w:t>
      </w:r>
      <w:r w:rsidR="00A60A46">
        <w:rPr>
          <w:rFonts w:eastAsiaTheme="minorHAnsi"/>
        </w:rPr>
        <w:fldChar w:fldCharType="end"/>
      </w:r>
      <w:r w:rsidR="00C41870">
        <w:rPr>
          <w:rFonts w:eastAsiaTheme="minorHAnsi"/>
        </w:rPr>
        <w:t xml:space="preserve"> and </w:t>
      </w:r>
      <w:r w:rsidR="00A60A46">
        <w:rPr>
          <w:rFonts w:eastAsiaTheme="minorHAnsi"/>
        </w:rPr>
        <w:fldChar w:fldCharType="begin"/>
      </w:r>
      <w:r w:rsidR="00A60A46">
        <w:rPr>
          <w:rFonts w:eastAsiaTheme="minorHAnsi"/>
        </w:rPr>
        <w:instrText xml:space="preserve"> REF _Ref87106201 \n \h </w:instrText>
      </w:r>
      <w:r w:rsidR="00A60A46">
        <w:rPr>
          <w:rFonts w:eastAsiaTheme="minorHAnsi"/>
        </w:rPr>
      </w:r>
      <w:r w:rsidR="00A60A46">
        <w:rPr>
          <w:rFonts w:eastAsiaTheme="minorHAnsi"/>
        </w:rPr>
        <w:fldChar w:fldCharType="separate"/>
      </w:r>
      <w:r w:rsidR="00A60A46">
        <w:rPr>
          <w:rFonts w:eastAsiaTheme="minorHAnsi"/>
        </w:rPr>
        <w:t>5</w:t>
      </w:r>
      <w:r w:rsidR="00A60A46">
        <w:rPr>
          <w:rFonts w:eastAsiaTheme="minorHAnsi"/>
        </w:rPr>
        <w:fldChar w:fldCharType="end"/>
      </w:r>
      <w:r w:rsidR="00FC3BC0">
        <w:rPr>
          <w:rFonts w:eastAsiaTheme="minorHAnsi"/>
        </w:rPr>
        <w:t xml:space="preserve"> of this Law</w:t>
      </w:r>
      <w:r w:rsidR="004822B2" w:rsidRPr="00E9613D">
        <w:rPr>
          <w:rFonts w:eastAsiaTheme="minorHAnsi"/>
        </w:rPr>
        <w:t>.</w:t>
      </w:r>
      <w:bookmarkEnd w:id="28"/>
    </w:p>
    <w:p w14:paraId="4DCA9296" w14:textId="072A493A" w:rsidR="009E36AA" w:rsidRPr="00E9613D" w:rsidRDefault="00006EF3" w:rsidP="00A60A46">
      <w:pPr>
        <w:pStyle w:val="Heading3"/>
        <w:rPr>
          <w:sz w:val="22"/>
        </w:rPr>
      </w:pPr>
      <w:bookmarkStart w:id="29" w:name="_Ref87105766"/>
      <w:r>
        <w:t>Section</w:t>
      </w:r>
      <w:r w:rsidR="002D38E1" w:rsidRPr="00E9613D">
        <w:t xml:space="preserve"> </w:t>
      </w:r>
      <w:r w:rsidR="00A60A46">
        <w:fldChar w:fldCharType="begin"/>
      </w:r>
      <w:r w:rsidR="00A60A46">
        <w:instrText xml:space="preserve"> REF _Ref87105638 \h </w:instrText>
      </w:r>
      <w:r w:rsidR="00A60A46">
        <w:fldChar w:fldCharType="end"/>
      </w:r>
      <w:r w:rsidR="00A60A46">
        <w:fldChar w:fldCharType="begin"/>
      </w:r>
      <w:r w:rsidR="00A60A46">
        <w:instrText xml:space="preserve"> REF _Ref87105638 \n \h </w:instrText>
      </w:r>
      <w:r w:rsidR="00A60A46">
        <w:fldChar w:fldCharType="separate"/>
      </w:r>
      <w:r w:rsidR="00A60A46">
        <w:t>6.1</w:t>
      </w:r>
      <w:r w:rsidR="00A60A46">
        <w:fldChar w:fldCharType="end"/>
      </w:r>
      <w:r w:rsidR="00A60A46">
        <w:t xml:space="preserve"> </w:t>
      </w:r>
      <w:r w:rsidR="002D38E1" w:rsidRPr="00E9613D">
        <w:t xml:space="preserve">applies solely to </w:t>
      </w:r>
      <w:r w:rsidR="005C39D2" w:rsidRPr="00E9613D">
        <w:t xml:space="preserve">the </w:t>
      </w:r>
      <w:r w:rsidR="00175346">
        <w:t>U</w:t>
      </w:r>
      <w:r w:rsidR="002D38E1" w:rsidRPr="00E9613D">
        <w:t xml:space="preserve">se of Cannabis and </w:t>
      </w:r>
      <w:r w:rsidR="00175346">
        <w:t>P</w:t>
      </w:r>
      <w:r w:rsidR="002D38E1" w:rsidRPr="00E9613D">
        <w:t xml:space="preserve">ossession of Cannabis by the Person for medical purposes, requires that the Person be in possession of a hard copy or digital copy of their </w:t>
      </w:r>
      <w:r w:rsidR="005C39D2" w:rsidRPr="00E9613D">
        <w:t>R</w:t>
      </w:r>
      <w:r w:rsidR="002D38E1" w:rsidRPr="00E9613D">
        <w:t xml:space="preserve">egistration </w:t>
      </w:r>
      <w:r w:rsidR="005C39D2" w:rsidRPr="00E9613D">
        <w:t xml:space="preserve">Document </w:t>
      </w:r>
      <w:r w:rsidR="002D38E1" w:rsidRPr="00E9613D">
        <w:t>and an original copy of governm</w:t>
      </w:r>
      <w:r w:rsidR="009E36AA" w:rsidRPr="00E9613D">
        <w:t>ent-issued photo identification</w:t>
      </w:r>
      <w:bookmarkEnd w:id="29"/>
      <w:r w:rsidR="00DB21C0">
        <w:t>.</w:t>
      </w:r>
    </w:p>
    <w:p w14:paraId="310B2D1B" w14:textId="1ACCBBEA" w:rsidR="002D38E1" w:rsidRPr="00926ABE" w:rsidRDefault="00006EF3" w:rsidP="00A60A46">
      <w:pPr>
        <w:pStyle w:val="Heading3"/>
        <w:rPr>
          <w:sz w:val="22"/>
        </w:rPr>
      </w:pPr>
      <w:r>
        <w:lastRenderedPageBreak/>
        <w:t>Section</w:t>
      </w:r>
      <w:r w:rsidR="00A60A46">
        <w:t>s</w:t>
      </w:r>
      <w:r w:rsidR="002D38E1" w:rsidRPr="00926ABE">
        <w:t xml:space="preserve"> </w:t>
      </w:r>
      <w:r w:rsidR="00A60A46">
        <w:fldChar w:fldCharType="begin"/>
      </w:r>
      <w:r w:rsidR="00A60A46">
        <w:instrText xml:space="preserve"> REF _Ref87105638 \n \h </w:instrText>
      </w:r>
      <w:r w:rsidR="00A60A46">
        <w:fldChar w:fldCharType="separate"/>
      </w:r>
      <w:r w:rsidR="00A60A46">
        <w:t>6.1</w:t>
      </w:r>
      <w:r w:rsidR="00A60A46">
        <w:fldChar w:fldCharType="end"/>
      </w:r>
      <w:r w:rsidR="00A60A46">
        <w:t xml:space="preserve"> </w:t>
      </w:r>
      <w:r w:rsidR="002D38E1" w:rsidRPr="00926ABE">
        <w:t xml:space="preserve">and </w:t>
      </w:r>
      <w:r w:rsidR="00A60A46">
        <w:fldChar w:fldCharType="begin"/>
      </w:r>
      <w:r w:rsidR="00A60A46">
        <w:instrText xml:space="preserve"> REF _Ref87105766 \n \h </w:instrText>
      </w:r>
      <w:r w:rsidR="00A60A46">
        <w:fldChar w:fldCharType="separate"/>
      </w:r>
      <w:r w:rsidR="00A60A46">
        <w:t>6.2</w:t>
      </w:r>
      <w:r w:rsidR="00A60A46">
        <w:fldChar w:fldCharType="end"/>
      </w:r>
      <w:r w:rsidR="00A60A46">
        <w:t xml:space="preserve"> </w:t>
      </w:r>
      <w:r w:rsidR="002D38E1" w:rsidRPr="00926ABE">
        <w:t xml:space="preserve">apply to any </w:t>
      </w:r>
      <w:r w:rsidR="00175346" w:rsidRPr="007B3736">
        <w:t>C</w:t>
      </w:r>
      <w:r w:rsidR="002D38E1" w:rsidRPr="007B3736">
        <w:t>annabis products or other Cannabis, r</w:t>
      </w:r>
      <w:r w:rsidR="00175346" w:rsidRPr="007B3736">
        <w:t>egardless of the source of the C</w:t>
      </w:r>
      <w:r w:rsidR="002D38E1" w:rsidRPr="007B3736">
        <w:t>annabis products or other Cannabis</w:t>
      </w:r>
      <w:r w:rsidR="00344B09" w:rsidRPr="007B3736">
        <w:t>.</w:t>
      </w:r>
    </w:p>
    <w:p w14:paraId="30AC9009" w14:textId="4C3B1375" w:rsidR="00DE536B" w:rsidRPr="00CA548C" w:rsidRDefault="00727716" w:rsidP="00BA36BD">
      <w:pPr>
        <w:numPr>
          <w:ilvl w:val="2"/>
          <w:numId w:val="7"/>
        </w:numPr>
        <w:tabs>
          <w:tab w:val="left" w:pos="2160"/>
        </w:tabs>
        <w:outlineLvl w:val="2"/>
        <w:rPr>
          <w:rFonts w:eastAsia="Times New Roman" w:cs="Times New Roman"/>
          <w:bCs/>
        </w:rPr>
      </w:pPr>
      <w:r w:rsidRPr="005673EE">
        <w:rPr>
          <w:rFonts w:eastAsia="Times New Roman" w:cs="Times New Roman"/>
          <w:bCs/>
        </w:rPr>
        <w:t>A Medical Use Cultivator</w:t>
      </w:r>
      <w:r w:rsidR="00DD0FF0" w:rsidRPr="005673EE">
        <w:rPr>
          <w:rFonts w:eastAsia="Times New Roman" w:cs="Times New Roman"/>
          <w:bCs/>
        </w:rPr>
        <w:t xml:space="preserve"> </w:t>
      </w:r>
      <w:r w:rsidR="005036E9" w:rsidRPr="005673EE">
        <w:t xml:space="preserve">who intends to </w:t>
      </w:r>
      <w:r w:rsidR="00CA548C" w:rsidRPr="005673EE">
        <w:t>engage in</w:t>
      </w:r>
      <w:r w:rsidR="00DD0FF0" w:rsidRPr="005673EE">
        <w:t xml:space="preserve"> </w:t>
      </w:r>
      <w:r w:rsidRPr="005673EE">
        <w:rPr>
          <w:rFonts w:eastAsia="Times New Roman" w:cs="Times New Roman"/>
          <w:bCs/>
        </w:rPr>
        <w:t>Medical Use Cultivation</w:t>
      </w:r>
      <w:r w:rsidR="00DD0FF0" w:rsidRPr="005673EE">
        <w:rPr>
          <w:rFonts w:eastAsia="Times New Roman" w:cs="Times New Roman"/>
          <w:bCs/>
        </w:rPr>
        <w:t xml:space="preserve"> </w:t>
      </w:r>
      <w:r w:rsidR="00DE536B" w:rsidRPr="005673EE">
        <w:rPr>
          <w:rFonts w:eastAsia="Times New Roman" w:cs="Times New Roman"/>
          <w:bCs/>
        </w:rPr>
        <w:t xml:space="preserve">shall provide a copy of their </w:t>
      </w:r>
      <w:r w:rsidR="005C39D2" w:rsidRPr="005673EE">
        <w:t>R</w:t>
      </w:r>
      <w:r w:rsidR="00344B09" w:rsidRPr="005673EE">
        <w:t xml:space="preserve">egistration </w:t>
      </w:r>
      <w:r w:rsidR="005C39D2" w:rsidRPr="005673EE">
        <w:t>C</w:t>
      </w:r>
      <w:r w:rsidR="00344B09" w:rsidRPr="005673EE">
        <w:t>ertificate</w:t>
      </w:r>
      <w:r w:rsidR="00DE536B" w:rsidRPr="005673EE">
        <w:rPr>
          <w:rFonts w:eastAsia="Times New Roman" w:cs="Times New Roman"/>
          <w:bCs/>
        </w:rPr>
        <w:t xml:space="preserve"> to the </w:t>
      </w:r>
      <w:r w:rsidR="00EB0DA0" w:rsidRPr="005673EE">
        <w:rPr>
          <w:rFonts w:eastAsia="Times New Roman" w:cs="Times New Roman"/>
          <w:bCs/>
        </w:rPr>
        <w:t xml:space="preserve">Cannabis </w:t>
      </w:r>
      <w:r w:rsidR="00175346" w:rsidRPr="005673EE">
        <w:rPr>
          <w:rFonts w:eastAsia="Times New Roman" w:cs="Times New Roman"/>
          <w:bCs/>
        </w:rPr>
        <w:t>Board</w:t>
      </w:r>
      <w:r w:rsidR="00DE536B" w:rsidRPr="005673EE">
        <w:rPr>
          <w:rFonts w:eastAsia="Times New Roman" w:cs="Times New Roman"/>
          <w:bCs/>
        </w:rPr>
        <w:t xml:space="preserve"> on behalf of Shawanaga First Nation</w:t>
      </w:r>
      <w:r w:rsidRPr="005673EE">
        <w:rPr>
          <w:rFonts w:eastAsia="Times New Roman" w:cs="Times New Roman"/>
          <w:bCs/>
        </w:rPr>
        <w:t xml:space="preserve"> </w:t>
      </w:r>
      <w:r w:rsidR="00DE536B" w:rsidRPr="005673EE">
        <w:rPr>
          <w:rFonts w:eastAsia="Times New Roman" w:cs="Times New Roman"/>
          <w:bCs/>
        </w:rPr>
        <w:t>and shall be subject to the following res</w:t>
      </w:r>
      <w:r w:rsidR="00237C7F" w:rsidRPr="005673EE">
        <w:rPr>
          <w:rFonts w:eastAsia="Times New Roman" w:cs="Times New Roman"/>
          <w:bCs/>
        </w:rPr>
        <w:t>trictions</w:t>
      </w:r>
      <w:r w:rsidR="00DE536B" w:rsidRPr="005673EE">
        <w:rPr>
          <w:rFonts w:eastAsia="Times New Roman" w:cs="Times New Roman"/>
          <w:bCs/>
        </w:rPr>
        <w:t>:</w:t>
      </w:r>
      <w:r w:rsidR="00DE536B" w:rsidRPr="00CA548C">
        <w:rPr>
          <w:rFonts w:eastAsia="Times New Roman" w:cs="Times New Roman"/>
          <w:bCs/>
        </w:rPr>
        <w:t xml:space="preserve"> </w:t>
      </w:r>
    </w:p>
    <w:p w14:paraId="671E70C0" w14:textId="137AFCBA" w:rsidR="00DE536B" w:rsidRPr="00CA548C" w:rsidRDefault="00DB21C0" w:rsidP="00DE536B">
      <w:pPr>
        <w:pStyle w:val="Heading4"/>
        <w:numPr>
          <w:ilvl w:val="3"/>
          <w:numId w:val="7"/>
        </w:numPr>
        <w:tabs>
          <w:tab w:val="left" w:pos="2160"/>
        </w:tabs>
        <w:rPr>
          <w:rFonts w:eastAsia="Times New Roman"/>
        </w:rPr>
      </w:pPr>
      <w:r>
        <w:rPr>
          <w:rFonts w:eastAsia="Times New Roman"/>
        </w:rPr>
        <w:t>n</w:t>
      </w:r>
      <w:r w:rsidR="00DE536B" w:rsidRPr="00CA548C">
        <w:rPr>
          <w:rFonts w:eastAsia="Times New Roman"/>
        </w:rPr>
        <w:t xml:space="preserve">o Medical Use Cultivation shall be permitted </w:t>
      </w:r>
      <w:r w:rsidR="00727716" w:rsidRPr="00CA548C">
        <w:rPr>
          <w:rFonts w:eastAsia="Times New Roman"/>
        </w:rPr>
        <w:t xml:space="preserve">within </w:t>
      </w:r>
      <w:r>
        <w:rPr>
          <w:rFonts w:eastAsia="Times New Roman"/>
        </w:rPr>
        <w:t>residential buildings owned by Shawanaga First Nation</w:t>
      </w:r>
      <w:r w:rsidR="004D0660">
        <w:rPr>
          <w:rFonts w:eastAsia="Times New Roman"/>
        </w:rPr>
        <w:t>;</w:t>
      </w:r>
      <w:r w:rsidR="00F82196" w:rsidRPr="00CA548C">
        <w:rPr>
          <w:rFonts w:eastAsia="Times New Roman"/>
        </w:rPr>
        <w:t xml:space="preserve"> </w:t>
      </w:r>
    </w:p>
    <w:p w14:paraId="4ECB783C" w14:textId="39D58230" w:rsidR="00344B09" w:rsidRPr="00CA548C" w:rsidRDefault="00344B09" w:rsidP="00344B09">
      <w:pPr>
        <w:pStyle w:val="Heading4"/>
        <w:numPr>
          <w:ilvl w:val="3"/>
          <w:numId w:val="7"/>
        </w:numPr>
        <w:tabs>
          <w:tab w:val="clear" w:pos="2880"/>
        </w:tabs>
        <w:rPr>
          <w:rFonts w:eastAsia="Times New Roman"/>
        </w:rPr>
      </w:pPr>
      <w:r w:rsidRPr="00CA548C">
        <w:rPr>
          <w:rFonts w:eastAsia="Times New Roman"/>
        </w:rPr>
        <w:t>Medical Use Cultivation that is o</w:t>
      </w:r>
      <w:r w:rsidR="00500057">
        <w:rPr>
          <w:rFonts w:eastAsia="Times New Roman"/>
        </w:rPr>
        <w:t>utdoors at a property where P</w:t>
      </w:r>
      <w:r w:rsidR="002A606B">
        <w:rPr>
          <w:rFonts w:eastAsia="Times New Roman"/>
        </w:rPr>
        <w:t>ersons reside</w:t>
      </w:r>
      <w:r w:rsidRPr="00CA548C">
        <w:rPr>
          <w:rFonts w:eastAsia="Times New Roman"/>
        </w:rPr>
        <w:t xml:space="preserve"> shall be limited to Medical Use Cultivation for the medical use of a maximum of two</w:t>
      </w:r>
      <w:r w:rsidR="00A60A46">
        <w:rPr>
          <w:rFonts w:eastAsia="Times New Roman"/>
        </w:rPr>
        <w:t xml:space="preserve"> (2)</w:t>
      </w:r>
      <w:r w:rsidRPr="00CA548C">
        <w:rPr>
          <w:rFonts w:eastAsia="Times New Roman"/>
        </w:rPr>
        <w:t xml:space="preserve"> Persons, who must both live at </w:t>
      </w:r>
      <w:r w:rsidR="00D6244F">
        <w:rPr>
          <w:rFonts w:eastAsia="Times New Roman"/>
        </w:rPr>
        <w:t>a</w:t>
      </w:r>
      <w:r w:rsidRPr="00CA548C">
        <w:rPr>
          <w:rFonts w:eastAsia="Times New Roman"/>
        </w:rPr>
        <w:t xml:space="preserve"> residential address where the Medical Use Cultivation is taking place; </w:t>
      </w:r>
    </w:p>
    <w:p w14:paraId="0282CE78" w14:textId="352FAF4D" w:rsidR="00F109D8" w:rsidRDefault="00344B09" w:rsidP="0034089D">
      <w:pPr>
        <w:pStyle w:val="Heading4"/>
        <w:numPr>
          <w:ilvl w:val="3"/>
          <w:numId w:val="7"/>
        </w:numPr>
        <w:tabs>
          <w:tab w:val="clear" w:pos="2880"/>
        </w:tabs>
        <w:rPr>
          <w:rFonts w:eastAsia="Times New Roman"/>
        </w:rPr>
      </w:pPr>
      <w:r w:rsidRPr="00CA548C">
        <w:rPr>
          <w:rFonts w:eastAsia="Times New Roman"/>
        </w:rPr>
        <w:t>Medical Use Cultivation that is i</w:t>
      </w:r>
      <w:r w:rsidR="002A606B">
        <w:rPr>
          <w:rFonts w:eastAsia="Times New Roman"/>
        </w:rPr>
        <w:t>ndoors at a property where persons reside</w:t>
      </w:r>
      <w:r w:rsidRPr="00CA548C">
        <w:rPr>
          <w:rFonts w:eastAsia="Times New Roman"/>
        </w:rPr>
        <w:t xml:space="preserve"> </w:t>
      </w:r>
      <w:r w:rsidR="00F109D8" w:rsidRPr="00CA548C">
        <w:rPr>
          <w:rFonts w:eastAsia="Times New Roman"/>
        </w:rPr>
        <w:t xml:space="preserve">may be for up to four </w:t>
      </w:r>
      <w:r w:rsidR="00A60A46">
        <w:rPr>
          <w:rFonts w:eastAsia="Times New Roman"/>
        </w:rPr>
        <w:t xml:space="preserve">(4) </w:t>
      </w:r>
      <w:r w:rsidR="00F109D8" w:rsidRPr="00CA548C">
        <w:rPr>
          <w:rFonts w:eastAsia="Times New Roman"/>
        </w:rPr>
        <w:t>Persons at a single address, in accordance with the</w:t>
      </w:r>
      <w:r w:rsidR="00F109D8" w:rsidRPr="004D0660">
        <w:rPr>
          <w:rFonts w:eastAsia="Times New Roman"/>
        </w:rPr>
        <w:t xml:space="preserve"> </w:t>
      </w:r>
      <w:r w:rsidR="00A60A46" w:rsidRPr="004D0660">
        <w:rPr>
          <w:rFonts w:eastAsia="Calibri"/>
        </w:rPr>
        <w:t>Cannabis Regulations</w:t>
      </w:r>
      <w:r w:rsidR="00C85C14">
        <w:rPr>
          <w:rFonts w:eastAsia="Times New Roman"/>
        </w:rPr>
        <w:t>; and</w:t>
      </w:r>
    </w:p>
    <w:p w14:paraId="7DAB4BC2" w14:textId="52D8AE63" w:rsidR="00E57241" w:rsidRPr="0034089D" w:rsidRDefault="00344B09" w:rsidP="0034089D">
      <w:pPr>
        <w:pStyle w:val="Heading4"/>
        <w:numPr>
          <w:ilvl w:val="3"/>
          <w:numId w:val="7"/>
        </w:numPr>
        <w:tabs>
          <w:tab w:val="clear" w:pos="2880"/>
        </w:tabs>
        <w:rPr>
          <w:rFonts w:eastAsia="Times New Roman"/>
        </w:rPr>
      </w:pPr>
      <w:r w:rsidRPr="00CA548C">
        <w:rPr>
          <w:rFonts w:eastAsia="Times New Roman"/>
        </w:rPr>
        <w:t>Medical Use Cultivation that is</w:t>
      </w:r>
      <w:r w:rsidR="002A606B">
        <w:rPr>
          <w:rFonts w:eastAsia="Times New Roman"/>
        </w:rPr>
        <w:t xml:space="preserve"> on Shawanaga Lands that are vacant lands and not within an area of other residences</w:t>
      </w:r>
      <w:r w:rsidRPr="00CA548C">
        <w:rPr>
          <w:rFonts w:eastAsia="Times New Roman"/>
        </w:rPr>
        <w:t xml:space="preserve">, may be for up to four Persons at a single address, in accordance with the </w:t>
      </w:r>
      <w:bookmarkStart w:id="30" w:name="_Ref21338103"/>
      <w:bookmarkStart w:id="31" w:name="_Toc21339963"/>
      <w:bookmarkStart w:id="32" w:name="_Toc21280808"/>
      <w:r w:rsidR="00A60A46" w:rsidRPr="004D0660">
        <w:rPr>
          <w:rFonts w:eastAsia="Calibri"/>
        </w:rPr>
        <w:t>Cannabis Regulations</w:t>
      </w:r>
      <w:r w:rsidR="00A60A46">
        <w:rPr>
          <w:rFonts w:eastAsia="Calibri"/>
        </w:rPr>
        <w:t>.</w:t>
      </w:r>
    </w:p>
    <w:p w14:paraId="508F7F27" w14:textId="3DDF97BC" w:rsidR="003028BC" w:rsidRPr="00C6692A" w:rsidRDefault="000238BF" w:rsidP="003028BC">
      <w:pPr>
        <w:pStyle w:val="Heading1"/>
        <w:rPr>
          <w:rFonts w:eastAsia="Times New Roman"/>
          <w:b w:val="0"/>
        </w:rPr>
      </w:pPr>
      <w:bookmarkStart w:id="33" w:name="_Toc21337914"/>
      <w:r>
        <w:rPr>
          <w:rFonts w:eastAsia="Times New Roman"/>
        </w:rPr>
        <w:t xml:space="preserve"> </w:t>
      </w:r>
      <w:bookmarkStart w:id="34" w:name="_Ref87106292"/>
      <w:bookmarkStart w:id="35" w:name="_Toc87272660"/>
      <w:r w:rsidR="003028BC" w:rsidRPr="00C6692A">
        <w:rPr>
          <w:rFonts w:eastAsia="Times New Roman" w:hint="eastAsia"/>
        </w:rPr>
        <w:t>–</w:t>
      </w:r>
      <w:r w:rsidR="003028BC" w:rsidRPr="00C6692A">
        <w:rPr>
          <w:rFonts w:eastAsia="Times New Roman"/>
        </w:rPr>
        <w:t xml:space="preserve"> LICENCE ISSUANCE, RENEWAL AND TERMINATION</w:t>
      </w:r>
      <w:bookmarkEnd w:id="33"/>
      <w:bookmarkEnd w:id="34"/>
      <w:bookmarkEnd w:id="35"/>
    </w:p>
    <w:p w14:paraId="2C0DDDDA" w14:textId="03AC4775" w:rsidR="003028BC" w:rsidRPr="00BE0549" w:rsidRDefault="003028BC" w:rsidP="003028BC">
      <w:pPr>
        <w:pStyle w:val="Heading2"/>
        <w:rPr>
          <w:rFonts w:eastAsia="Times New Roman"/>
        </w:rPr>
      </w:pPr>
      <w:bookmarkStart w:id="36" w:name="_Toc21337915"/>
      <w:bookmarkStart w:id="37" w:name="_Toc87272661"/>
      <w:r w:rsidRPr="00BE0549">
        <w:rPr>
          <w:rFonts w:eastAsia="Times New Roman"/>
        </w:rPr>
        <w:t xml:space="preserve">Requirements for a </w:t>
      </w:r>
      <w:r w:rsidR="00652013">
        <w:rPr>
          <w:rFonts w:eastAsia="Times New Roman"/>
        </w:rPr>
        <w:t xml:space="preserve">Cannabis </w:t>
      </w:r>
      <w:r w:rsidRPr="00BE0549">
        <w:rPr>
          <w:rFonts w:eastAsia="Times New Roman"/>
        </w:rPr>
        <w:t>Licence</w:t>
      </w:r>
      <w:bookmarkEnd w:id="36"/>
      <w:r w:rsidR="003868DD">
        <w:rPr>
          <w:rFonts w:eastAsia="Times New Roman"/>
        </w:rPr>
        <w:t xml:space="preserve"> or </w:t>
      </w:r>
      <w:r w:rsidR="00010008">
        <w:rPr>
          <w:rFonts w:eastAsia="Times New Roman"/>
        </w:rPr>
        <w:t>Council</w:t>
      </w:r>
      <w:r w:rsidR="00652013">
        <w:rPr>
          <w:rFonts w:eastAsia="Times New Roman"/>
        </w:rPr>
        <w:t xml:space="preserve"> </w:t>
      </w:r>
      <w:r w:rsidR="003868DD">
        <w:rPr>
          <w:rFonts w:eastAsia="Times New Roman"/>
        </w:rPr>
        <w:t>Authorization</w:t>
      </w:r>
      <w:bookmarkEnd w:id="37"/>
    </w:p>
    <w:p w14:paraId="2B04B024" w14:textId="4FC6E143" w:rsidR="003028BC" w:rsidRPr="00BE0549" w:rsidRDefault="003028BC" w:rsidP="003028BC">
      <w:pPr>
        <w:pStyle w:val="Heading3"/>
        <w:rPr>
          <w:rFonts w:eastAsia="Times New Roman"/>
        </w:rPr>
      </w:pPr>
      <w:bookmarkStart w:id="38" w:name="_Ref21338105"/>
      <w:r w:rsidRPr="00BE0549">
        <w:rPr>
          <w:rFonts w:eastAsia="Times New Roman"/>
        </w:rPr>
        <w:t>Eve</w:t>
      </w:r>
      <w:r w:rsidR="003C7C03">
        <w:rPr>
          <w:rFonts w:eastAsia="Times New Roman"/>
        </w:rPr>
        <w:t>ry P</w:t>
      </w:r>
      <w:r w:rsidR="003868DD">
        <w:rPr>
          <w:rFonts w:eastAsia="Times New Roman"/>
        </w:rPr>
        <w:t>erson</w:t>
      </w:r>
      <w:r w:rsidR="00055337">
        <w:rPr>
          <w:rFonts w:eastAsia="Times New Roman"/>
        </w:rPr>
        <w:t xml:space="preserve"> or</w:t>
      </w:r>
      <w:r w:rsidR="003C7C03">
        <w:rPr>
          <w:rFonts w:eastAsia="Times New Roman"/>
        </w:rPr>
        <w:t xml:space="preserve"> Business Entity</w:t>
      </w:r>
      <w:r w:rsidR="00533CA0">
        <w:rPr>
          <w:rFonts w:eastAsia="Times New Roman"/>
        </w:rPr>
        <w:t xml:space="preserve"> C</w:t>
      </w:r>
      <w:r w:rsidRPr="00BE0549">
        <w:rPr>
          <w:rFonts w:eastAsia="Times New Roman"/>
        </w:rPr>
        <w:t>arryi</w:t>
      </w:r>
      <w:r w:rsidR="00533CA0">
        <w:rPr>
          <w:rFonts w:eastAsia="Times New Roman"/>
        </w:rPr>
        <w:t>ng on a</w:t>
      </w:r>
      <w:r w:rsidR="003868DD">
        <w:rPr>
          <w:rFonts w:eastAsia="Times New Roman"/>
        </w:rPr>
        <w:t xml:space="preserve"> Cannabis Business on Shawanaga</w:t>
      </w:r>
      <w:r w:rsidRPr="00BE0549">
        <w:rPr>
          <w:rFonts w:eastAsia="Times New Roman"/>
        </w:rPr>
        <w:t xml:space="preserve"> Lands must hold a valid </w:t>
      </w:r>
      <w:r w:rsidR="00010008">
        <w:rPr>
          <w:rFonts w:eastAsia="Times New Roman"/>
        </w:rPr>
        <w:t>Council</w:t>
      </w:r>
      <w:r w:rsidR="00055337">
        <w:rPr>
          <w:rFonts w:eastAsia="Times New Roman"/>
        </w:rPr>
        <w:t xml:space="preserve"> </w:t>
      </w:r>
      <w:r w:rsidR="00B14E68">
        <w:rPr>
          <w:rFonts w:eastAsia="Times New Roman"/>
        </w:rPr>
        <w:t xml:space="preserve">Authorization and/or Cannabis </w:t>
      </w:r>
      <w:r w:rsidRPr="00BE0549">
        <w:rPr>
          <w:rFonts w:eastAsia="Times New Roman"/>
        </w:rPr>
        <w:t xml:space="preserve">Licence </w:t>
      </w:r>
      <w:r w:rsidR="00BA19D6">
        <w:rPr>
          <w:rFonts w:eastAsia="Times New Roman"/>
        </w:rPr>
        <w:t>obtained in accordance with</w:t>
      </w:r>
      <w:r w:rsidR="003868DD">
        <w:rPr>
          <w:rFonts w:eastAsia="Times New Roman"/>
        </w:rPr>
        <w:t xml:space="preserve"> this Law</w:t>
      </w:r>
      <w:r w:rsidRPr="00BE0549">
        <w:rPr>
          <w:rFonts w:eastAsia="Times New Roman"/>
        </w:rPr>
        <w:t>.</w:t>
      </w:r>
      <w:bookmarkEnd w:id="38"/>
      <w:r w:rsidRPr="00BE0549">
        <w:rPr>
          <w:rFonts w:eastAsia="Times New Roman"/>
        </w:rPr>
        <w:t xml:space="preserve"> </w:t>
      </w:r>
    </w:p>
    <w:p w14:paraId="6DE6148A" w14:textId="455062AC" w:rsidR="00055337" w:rsidRPr="00EB0DA0" w:rsidRDefault="00B14E68" w:rsidP="003028BC">
      <w:pPr>
        <w:pStyle w:val="Heading3"/>
        <w:rPr>
          <w:rFonts w:eastAsia="Times New Roman"/>
        </w:rPr>
      </w:pPr>
      <w:bookmarkStart w:id="39" w:name="_Ref21338106"/>
      <w:r>
        <w:rPr>
          <w:rFonts w:eastAsia="Times New Roman"/>
        </w:rPr>
        <w:t>A Cannabis</w:t>
      </w:r>
      <w:r w:rsidR="00055337" w:rsidRPr="00EB0DA0">
        <w:rPr>
          <w:rFonts w:eastAsia="Times New Roman"/>
        </w:rPr>
        <w:t xml:space="preserve"> Licence shall be required for any Cannabis Business </w:t>
      </w:r>
      <w:r>
        <w:rPr>
          <w:rFonts w:eastAsia="Times New Roman"/>
        </w:rPr>
        <w:t>for</w:t>
      </w:r>
      <w:r w:rsidR="00055337" w:rsidRPr="00EB0DA0">
        <w:rPr>
          <w:rFonts w:eastAsia="Times New Roman"/>
        </w:rPr>
        <w:t xml:space="preserve"> </w:t>
      </w:r>
      <w:r w:rsidR="00055337" w:rsidRPr="00A34CF7">
        <w:rPr>
          <w:rFonts w:eastAsia="Times New Roman"/>
        </w:rPr>
        <w:t>retail sales</w:t>
      </w:r>
      <w:r w:rsidR="00055337" w:rsidRPr="00EB0DA0">
        <w:rPr>
          <w:rFonts w:eastAsia="Times New Roman"/>
        </w:rPr>
        <w:t xml:space="preserve"> on Shawanaga Lands and shall be issued by </w:t>
      </w:r>
      <w:r w:rsidR="00CB7311" w:rsidRPr="00EB0DA0">
        <w:rPr>
          <w:rFonts w:eastAsia="Times New Roman"/>
        </w:rPr>
        <w:t>Council accord</w:t>
      </w:r>
      <w:r w:rsidR="00C6692A">
        <w:rPr>
          <w:rFonts w:eastAsia="Times New Roman"/>
        </w:rPr>
        <w:t xml:space="preserve">ing to the process set out in </w:t>
      </w:r>
      <w:r w:rsidR="00A60A46">
        <w:rPr>
          <w:rFonts w:eastAsia="Times New Roman"/>
        </w:rPr>
        <w:fldChar w:fldCharType="begin"/>
      </w:r>
      <w:r w:rsidR="00A60A46">
        <w:rPr>
          <w:rFonts w:eastAsia="Times New Roman"/>
        </w:rPr>
        <w:instrText xml:space="preserve"> REF _Ref87106292 \n \h </w:instrText>
      </w:r>
      <w:r w:rsidR="00A60A46">
        <w:rPr>
          <w:rFonts w:eastAsia="Times New Roman"/>
        </w:rPr>
      </w:r>
      <w:r w:rsidR="00A60A46">
        <w:rPr>
          <w:rFonts w:eastAsia="Times New Roman"/>
        </w:rPr>
        <w:fldChar w:fldCharType="separate"/>
      </w:r>
      <w:r w:rsidR="00A60A46">
        <w:rPr>
          <w:rFonts w:eastAsia="Times New Roman"/>
        </w:rPr>
        <w:t>Part III</w:t>
      </w:r>
      <w:r w:rsidR="00A60A46">
        <w:rPr>
          <w:rFonts w:eastAsia="Times New Roman"/>
        </w:rPr>
        <w:fldChar w:fldCharType="end"/>
      </w:r>
      <w:r w:rsidR="00C6692A">
        <w:rPr>
          <w:rFonts w:eastAsia="Times New Roman"/>
        </w:rPr>
        <w:t xml:space="preserve"> of this Law</w:t>
      </w:r>
      <w:r w:rsidR="00055337" w:rsidRPr="00EB0DA0">
        <w:rPr>
          <w:rFonts w:eastAsia="Times New Roman"/>
        </w:rPr>
        <w:t>.</w:t>
      </w:r>
    </w:p>
    <w:p w14:paraId="07B64907" w14:textId="3CF37F17" w:rsidR="00E01A08" w:rsidRPr="00BE0549" w:rsidRDefault="00E01A08" w:rsidP="00E01A08">
      <w:pPr>
        <w:pStyle w:val="Heading3"/>
        <w:rPr>
          <w:rFonts w:eastAsia="Times New Roman"/>
        </w:rPr>
      </w:pPr>
      <w:bookmarkStart w:id="40" w:name="_Ref21338113"/>
      <w:bookmarkEnd w:id="39"/>
      <w:r w:rsidRPr="00BE0549">
        <w:rPr>
          <w:rFonts w:eastAsia="Times New Roman"/>
        </w:rPr>
        <w:t xml:space="preserve">Every </w:t>
      </w:r>
      <w:r>
        <w:rPr>
          <w:rFonts w:eastAsia="Times New Roman"/>
        </w:rPr>
        <w:t xml:space="preserve">Cannabis </w:t>
      </w:r>
      <w:r w:rsidRPr="00BE0549">
        <w:rPr>
          <w:rFonts w:eastAsia="Times New Roman"/>
        </w:rPr>
        <w:t>Licence i</w:t>
      </w:r>
      <w:r>
        <w:rPr>
          <w:rFonts w:eastAsia="Times New Roman"/>
        </w:rPr>
        <w:t xml:space="preserve">ssued pursuant to this </w:t>
      </w:r>
      <w:r w:rsidRPr="00BE0549">
        <w:rPr>
          <w:rFonts w:eastAsia="Times New Roman"/>
        </w:rPr>
        <w:t xml:space="preserve">Law shall authorize the </w:t>
      </w:r>
      <w:r w:rsidR="0024162B">
        <w:rPr>
          <w:rFonts w:eastAsia="Times New Roman"/>
        </w:rPr>
        <w:t xml:space="preserve">Cannabis </w:t>
      </w:r>
      <w:r w:rsidR="00652013">
        <w:rPr>
          <w:rFonts w:eastAsia="Times New Roman"/>
        </w:rPr>
        <w:t>Licen</w:t>
      </w:r>
      <w:r w:rsidR="00AC6D05">
        <w:rPr>
          <w:rFonts w:eastAsia="Times New Roman"/>
        </w:rPr>
        <w:t>s</w:t>
      </w:r>
      <w:r w:rsidRPr="00BE0549">
        <w:rPr>
          <w:rFonts w:eastAsia="Times New Roman"/>
        </w:rPr>
        <w:t xml:space="preserve">ee to carry on the </w:t>
      </w:r>
      <w:r>
        <w:rPr>
          <w:rFonts w:eastAsia="Times New Roman"/>
        </w:rPr>
        <w:t xml:space="preserve">Cannabis </w:t>
      </w:r>
      <w:r w:rsidRPr="00BE0549">
        <w:rPr>
          <w:rFonts w:eastAsia="Times New Roman"/>
        </w:rPr>
        <w:t xml:space="preserve">Business and shall state: </w:t>
      </w:r>
    </w:p>
    <w:p w14:paraId="771C368E" w14:textId="5BE99ECF" w:rsidR="00E01A08" w:rsidRPr="00BE0549" w:rsidRDefault="00E01A08" w:rsidP="00E01A08">
      <w:pPr>
        <w:pStyle w:val="Heading4"/>
        <w:rPr>
          <w:rFonts w:eastAsia="Times New Roman"/>
        </w:rPr>
      </w:pPr>
      <w:bookmarkStart w:id="41" w:name="_Ref21338107"/>
      <w:r>
        <w:rPr>
          <w:rFonts w:eastAsia="Times New Roman"/>
        </w:rPr>
        <w:t xml:space="preserve">the category </w:t>
      </w:r>
      <w:r w:rsidR="00CE4E59">
        <w:rPr>
          <w:rFonts w:eastAsia="Times New Roman"/>
        </w:rPr>
        <w:t xml:space="preserve">and description </w:t>
      </w:r>
      <w:r>
        <w:rPr>
          <w:rFonts w:eastAsia="Times New Roman"/>
        </w:rPr>
        <w:t xml:space="preserve">of the </w:t>
      </w:r>
      <w:r w:rsidRPr="00B14E68">
        <w:rPr>
          <w:rFonts w:eastAsia="Times New Roman"/>
        </w:rPr>
        <w:t>Cannabis Business</w:t>
      </w:r>
      <w:r w:rsidR="00CE4E59" w:rsidRPr="00B14E68">
        <w:rPr>
          <w:rFonts w:eastAsia="Times New Roman"/>
        </w:rPr>
        <w:t>;</w:t>
      </w:r>
      <w:bookmarkEnd w:id="41"/>
      <w:r w:rsidRPr="00BE0549">
        <w:rPr>
          <w:rFonts w:eastAsia="Times New Roman"/>
        </w:rPr>
        <w:t xml:space="preserve"> </w:t>
      </w:r>
    </w:p>
    <w:p w14:paraId="1065DB74" w14:textId="77777777" w:rsidR="00E01A08" w:rsidRPr="00BE0549" w:rsidRDefault="00CE4E59" w:rsidP="00E01A08">
      <w:pPr>
        <w:pStyle w:val="Heading4"/>
        <w:rPr>
          <w:rFonts w:eastAsia="Times New Roman"/>
        </w:rPr>
      </w:pPr>
      <w:bookmarkStart w:id="42" w:name="_Ref21338108"/>
      <w:r>
        <w:rPr>
          <w:rFonts w:eastAsia="Times New Roman"/>
        </w:rPr>
        <w:t>the</w:t>
      </w:r>
      <w:r w:rsidR="00E01A08">
        <w:rPr>
          <w:rFonts w:eastAsia="Times New Roman"/>
        </w:rPr>
        <w:t xml:space="preserve"> location of the b</w:t>
      </w:r>
      <w:r w:rsidR="00E01A08" w:rsidRPr="00BE0549">
        <w:rPr>
          <w:rFonts w:eastAsia="Times New Roman"/>
        </w:rPr>
        <w:t>usiness;</w:t>
      </w:r>
      <w:bookmarkEnd w:id="42"/>
    </w:p>
    <w:p w14:paraId="2EA099FA" w14:textId="77777777" w:rsidR="00E01A08" w:rsidRPr="00BE0549" w:rsidRDefault="00E01A08" w:rsidP="00E01A08">
      <w:pPr>
        <w:pStyle w:val="Heading4"/>
        <w:rPr>
          <w:rFonts w:eastAsia="Times New Roman"/>
        </w:rPr>
      </w:pPr>
      <w:bookmarkStart w:id="43" w:name="_Ref21338109"/>
      <w:r>
        <w:rPr>
          <w:rFonts w:eastAsia="Times New Roman"/>
        </w:rPr>
        <w:t>the hours of operation</w:t>
      </w:r>
      <w:r w:rsidRPr="00BE0549">
        <w:rPr>
          <w:rFonts w:eastAsia="Times New Roman"/>
        </w:rPr>
        <w:t>;</w:t>
      </w:r>
      <w:bookmarkEnd w:id="43"/>
      <w:r w:rsidRPr="00BE0549">
        <w:rPr>
          <w:rFonts w:eastAsia="Times New Roman"/>
        </w:rPr>
        <w:t xml:space="preserve"> </w:t>
      </w:r>
    </w:p>
    <w:p w14:paraId="623FE56F" w14:textId="05E6B59E" w:rsidR="00F31A02" w:rsidRDefault="00E01A08" w:rsidP="00F31A02">
      <w:pPr>
        <w:pStyle w:val="Heading4"/>
        <w:rPr>
          <w:rFonts w:eastAsia="Times New Roman"/>
        </w:rPr>
      </w:pPr>
      <w:bookmarkStart w:id="44" w:name="_Ref21338110"/>
      <w:r w:rsidRPr="00BE0549">
        <w:rPr>
          <w:rFonts w:eastAsia="Times New Roman"/>
        </w:rPr>
        <w:t xml:space="preserve">the </w:t>
      </w:r>
      <w:r>
        <w:rPr>
          <w:rFonts w:eastAsia="Times New Roman"/>
        </w:rPr>
        <w:t>length of term</w:t>
      </w:r>
      <w:bookmarkEnd w:id="44"/>
      <w:r w:rsidR="00CE4E59">
        <w:rPr>
          <w:rFonts w:eastAsia="Times New Roman"/>
        </w:rPr>
        <w:t>;</w:t>
      </w:r>
      <w:r w:rsidRPr="00BE0549">
        <w:rPr>
          <w:rFonts w:eastAsia="Times New Roman"/>
        </w:rPr>
        <w:t xml:space="preserve"> </w:t>
      </w:r>
      <w:bookmarkStart w:id="45" w:name="_Ref21338112"/>
      <w:r w:rsidR="00DB21C0">
        <w:rPr>
          <w:rFonts w:eastAsia="Times New Roman"/>
        </w:rPr>
        <w:t>and</w:t>
      </w:r>
    </w:p>
    <w:p w14:paraId="4851B674" w14:textId="008B849C" w:rsidR="00E01A08" w:rsidRPr="00F31A02" w:rsidRDefault="00E01A08" w:rsidP="00F31A02">
      <w:pPr>
        <w:pStyle w:val="Heading4"/>
        <w:rPr>
          <w:rFonts w:eastAsia="Times New Roman"/>
        </w:rPr>
      </w:pPr>
      <w:r w:rsidRPr="00F31A02">
        <w:rPr>
          <w:rFonts w:eastAsia="Times New Roman"/>
        </w:rPr>
        <w:t>any other conditio</w:t>
      </w:r>
      <w:r w:rsidR="000238BF">
        <w:rPr>
          <w:rFonts w:eastAsia="Times New Roman"/>
        </w:rPr>
        <w:t>ns deemed necessary by Council</w:t>
      </w:r>
      <w:r w:rsidRPr="00F31A02">
        <w:rPr>
          <w:rFonts w:eastAsia="Times New Roman"/>
        </w:rPr>
        <w:t xml:space="preserve"> in order for the Cannabis Business to be carried out on Shawanaga Lands.</w:t>
      </w:r>
      <w:bookmarkEnd w:id="45"/>
    </w:p>
    <w:p w14:paraId="01D165E6" w14:textId="77777777" w:rsidR="003028BC" w:rsidRDefault="003028BC" w:rsidP="003028BC">
      <w:pPr>
        <w:pStyle w:val="Heading3"/>
        <w:rPr>
          <w:rFonts w:eastAsia="Times New Roman"/>
        </w:rPr>
      </w:pPr>
      <w:r w:rsidRPr="00BE0549">
        <w:rPr>
          <w:rFonts w:eastAsia="Times New Roman"/>
        </w:rPr>
        <w:lastRenderedPageBreak/>
        <w:t>No Person shall publish or cause to be published any representation t</w:t>
      </w:r>
      <w:r w:rsidR="00F675DC">
        <w:rPr>
          <w:rFonts w:eastAsia="Times New Roman"/>
        </w:rPr>
        <w:t xml:space="preserve">hat a </w:t>
      </w:r>
      <w:r w:rsidRPr="00BE0549">
        <w:rPr>
          <w:rFonts w:eastAsia="Times New Roman"/>
        </w:rPr>
        <w:t>Person</w:t>
      </w:r>
      <w:r w:rsidR="00F675DC">
        <w:rPr>
          <w:rFonts w:eastAsia="Times New Roman"/>
        </w:rPr>
        <w:t xml:space="preserve"> or Business Entity has the requisite </w:t>
      </w:r>
      <w:r w:rsidR="00CE4E59">
        <w:rPr>
          <w:rFonts w:eastAsia="Times New Roman"/>
        </w:rPr>
        <w:t>Cannabis L</w:t>
      </w:r>
      <w:r w:rsidR="00F675DC">
        <w:rPr>
          <w:rFonts w:eastAsia="Times New Roman"/>
        </w:rPr>
        <w:t xml:space="preserve">icence </w:t>
      </w:r>
      <w:r w:rsidR="00D269F6">
        <w:rPr>
          <w:rFonts w:eastAsia="Times New Roman"/>
        </w:rPr>
        <w:t>and/or</w:t>
      </w:r>
      <w:r w:rsidR="00F675DC">
        <w:rPr>
          <w:rFonts w:eastAsia="Times New Roman"/>
        </w:rPr>
        <w:t xml:space="preserve"> </w:t>
      </w:r>
      <w:r w:rsidR="00CE4E59">
        <w:rPr>
          <w:rFonts w:eastAsia="Times New Roman"/>
        </w:rPr>
        <w:t>Council A</w:t>
      </w:r>
      <w:r w:rsidR="00F675DC">
        <w:rPr>
          <w:rFonts w:eastAsia="Times New Roman"/>
        </w:rPr>
        <w:t>uthorization under this Law unless such</w:t>
      </w:r>
      <w:r w:rsidRPr="00BE0549">
        <w:rPr>
          <w:rFonts w:eastAsia="Times New Roman"/>
        </w:rPr>
        <w:t xml:space="preserve"> Person </w:t>
      </w:r>
      <w:r w:rsidR="00F675DC">
        <w:rPr>
          <w:rFonts w:eastAsia="Times New Roman"/>
        </w:rPr>
        <w:t>or Business Entity is</w:t>
      </w:r>
      <w:r w:rsidRPr="00BE0549">
        <w:rPr>
          <w:rFonts w:eastAsia="Times New Roman"/>
        </w:rPr>
        <w:t xml:space="preserve"> so </w:t>
      </w:r>
      <w:r w:rsidR="00F675DC">
        <w:rPr>
          <w:rFonts w:eastAsia="Times New Roman"/>
        </w:rPr>
        <w:t>permitted</w:t>
      </w:r>
      <w:bookmarkEnd w:id="40"/>
      <w:r w:rsidR="00F675DC">
        <w:rPr>
          <w:rFonts w:eastAsia="Times New Roman"/>
        </w:rPr>
        <w:t>.</w:t>
      </w:r>
    </w:p>
    <w:p w14:paraId="593ECF4B" w14:textId="77777777" w:rsidR="003028BC" w:rsidRPr="00BE0549" w:rsidRDefault="009D13B3" w:rsidP="003028BC">
      <w:pPr>
        <w:pStyle w:val="Heading2"/>
        <w:rPr>
          <w:rFonts w:eastAsia="Times New Roman"/>
        </w:rPr>
      </w:pPr>
      <w:bookmarkStart w:id="46" w:name="_Toc21339965"/>
      <w:bookmarkStart w:id="47" w:name="_Toc21337916"/>
      <w:bookmarkStart w:id="48" w:name="_Ref21338114"/>
      <w:bookmarkStart w:id="49" w:name="_Toc87272662"/>
      <w:r>
        <w:rPr>
          <w:rFonts w:eastAsia="Times New Roman"/>
        </w:rPr>
        <w:t xml:space="preserve">Application and </w:t>
      </w:r>
      <w:r w:rsidR="003028BC" w:rsidRPr="00BE0549">
        <w:rPr>
          <w:rFonts w:eastAsia="Times New Roman"/>
        </w:rPr>
        <w:t>Issuance</w:t>
      </w:r>
      <w:bookmarkEnd w:id="46"/>
      <w:bookmarkEnd w:id="47"/>
      <w:bookmarkEnd w:id="48"/>
      <w:bookmarkEnd w:id="49"/>
    </w:p>
    <w:p w14:paraId="59A34691" w14:textId="5D0BFCFE" w:rsidR="009D13B3" w:rsidRPr="00BE0549" w:rsidRDefault="009D13B3" w:rsidP="009D13B3">
      <w:pPr>
        <w:pStyle w:val="Heading3"/>
        <w:rPr>
          <w:rFonts w:eastAsia="Times New Roman"/>
        </w:rPr>
      </w:pPr>
      <w:bookmarkStart w:id="50" w:name="_Ref21338144"/>
      <w:bookmarkStart w:id="51" w:name="_Ref21338115"/>
      <w:r w:rsidRPr="00BE0549">
        <w:rPr>
          <w:rFonts w:eastAsia="Times New Roman"/>
        </w:rPr>
        <w:t xml:space="preserve">Every Person applying for a </w:t>
      </w:r>
      <w:r w:rsidR="00CE4E59" w:rsidRPr="00D53F98">
        <w:rPr>
          <w:rFonts w:eastAsia="Times New Roman"/>
        </w:rPr>
        <w:t xml:space="preserve">Cannabis </w:t>
      </w:r>
      <w:r w:rsidRPr="00D53F98">
        <w:rPr>
          <w:rFonts w:eastAsia="Times New Roman"/>
        </w:rPr>
        <w:t xml:space="preserve">Licence or </w:t>
      </w:r>
      <w:r w:rsidR="00CE4E59" w:rsidRPr="00D53F98">
        <w:rPr>
          <w:rFonts w:eastAsia="Times New Roman"/>
        </w:rPr>
        <w:t xml:space="preserve">Council </w:t>
      </w:r>
      <w:r w:rsidRPr="00D53F98">
        <w:rPr>
          <w:rFonts w:eastAsia="Times New Roman"/>
        </w:rPr>
        <w:t>Authorization</w:t>
      </w:r>
      <w:r>
        <w:rPr>
          <w:rFonts w:eastAsia="Times New Roman"/>
        </w:rPr>
        <w:t xml:space="preserve"> </w:t>
      </w:r>
      <w:r w:rsidR="00350A54">
        <w:rPr>
          <w:rFonts w:eastAsia="Times New Roman"/>
        </w:rPr>
        <w:t>must complete Form 2</w:t>
      </w:r>
      <w:r w:rsidRPr="00BE0549">
        <w:rPr>
          <w:rFonts w:eastAsia="Times New Roman"/>
        </w:rPr>
        <w:t xml:space="preserve"> and shall, at the time of making such Application, give true and correct details of the </w:t>
      </w:r>
      <w:r>
        <w:rPr>
          <w:rFonts w:eastAsia="Times New Roman"/>
        </w:rPr>
        <w:t xml:space="preserve">Cannabis </w:t>
      </w:r>
      <w:r w:rsidRPr="00BE0549">
        <w:rPr>
          <w:rFonts w:eastAsia="Times New Roman"/>
        </w:rPr>
        <w:t>Business, ownership</w:t>
      </w:r>
      <w:r w:rsidR="00433D1C">
        <w:rPr>
          <w:rFonts w:eastAsia="Times New Roman"/>
        </w:rPr>
        <w:t xml:space="preserve"> structure</w:t>
      </w:r>
      <w:r w:rsidRPr="00BE0549">
        <w:rPr>
          <w:rFonts w:eastAsia="Times New Roman"/>
        </w:rPr>
        <w:t xml:space="preserve"> and other declarations for which the Application relates.</w:t>
      </w:r>
      <w:bookmarkEnd w:id="50"/>
      <w:r w:rsidRPr="00BE0549">
        <w:rPr>
          <w:rFonts w:eastAsia="Times New Roman"/>
        </w:rPr>
        <w:t xml:space="preserve"> </w:t>
      </w:r>
    </w:p>
    <w:p w14:paraId="67D6FCBE" w14:textId="3F25F5ED" w:rsidR="00DB2951" w:rsidRDefault="00DB2951" w:rsidP="009D13B3">
      <w:pPr>
        <w:pStyle w:val="Heading3"/>
        <w:rPr>
          <w:rFonts w:eastAsia="Times New Roman"/>
        </w:rPr>
      </w:pPr>
      <w:bookmarkStart w:id="52" w:name="_Ref21338145"/>
      <w:r>
        <w:rPr>
          <w:rFonts w:eastAsia="Times New Roman"/>
        </w:rPr>
        <w:t xml:space="preserve">Each </w:t>
      </w:r>
      <w:r w:rsidR="00C54573">
        <w:rPr>
          <w:rFonts w:eastAsia="Times New Roman"/>
        </w:rPr>
        <w:t>A</w:t>
      </w:r>
      <w:r>
        <w:rPr>
          <w:rFonts w:eastAsia="Times New Roman"/>
        </w:rPr>
        <w:t>pplication shall also be subje</w:t>
      </w:r>
      <w:r w:rsidR="00413EAA">
        <w:rPr>
          <w:rFonts w:eastAsia="Times New Roman"/>
        </w:rPr>
        <w:t xml:space="preserve">ct to the requirements </w:t>
      </w:r>
      <w:r w:rsidR="00FC3BC0">
        <w:rPr>
          <w:rFonts w:eastAsia="Times New Roman"/>
        </w:rPr>
        <w:t xml:space="preserve">set out in </w:t>
      </w:r>
      <w:r w:rsidR="00FC3BC0" w:rsidRPr="00413EAA">
        <w:rPr>
          <w:rFonts w:eastAsia="Times New Roman"/>
        </w:rPr>
        <w:t>s</w:t>
      </w:r>
      <w:r w:rsidR="00361E1F" w:rsidRPr="00413EAA">
        <w:rPr>
          <w:rFonts w:eastAsia="Times New Roman"/>
        </w:rPr>
        <w:t>ection 6</w:t>
      </w:r>
      <w:r>
        <w:rPr>
          <w:rFonts w:eastAsia="Times New Roman"/>
        </w:rPr>
        <w:t xml:space="preserve"> of the </w:t>
      </w:r>
      <w:r w:rsidRPr="00DB2951">
        <w:rPr>
          <w:rFonts w:eastAsia="Times New Roman"/>
          <w:i/>
        </w:rPr>
        <w:t>S</w:t>
      </w:r>
      <w:r w:rsidR="00ED52BB">
        <w:rPr>
          <w:rFonts w:eastAsia="Times New Roman"/>
          <w:i/>
        </w:rPr>
        <w:t>hawanaga Business</w:t>
      </w:r>
      <w:r w:rsidR="00361E1F">
        <w:rPr>
          <w:rFonts w:eastAsia="Times New Roman"/>
          <w:i/>
        </w:rPr>
        <w:t xml:space="preserve"> Licence</w:t>
      </w:r>
      <w:r w:rsidR="00ED52BB">
        <w:rPr>
          <w:rFonts w:eastAsia="Times New Roman"/>
          <w:i/>
        </w:rPr>
        <w:t xml:space="preserve"> Law, 2021</w:t>
      </w:r>
      <w:r>
        <w:rPr>
          <w:rFonts w:eastAsia="Times New Roman"/>
        </w:rPr>
        <w:t xml:space="preserve">, as </w:t>
      </w:r>
      <w:r w:rsidR="00433D1C">
        <w:rPr>
          <w:rFonts w:eastAsia="Times New Roman"/>
        </w:rPr>
        <w:t>amended.</w:t>
      </w:r>
      <w:r>
        <w:rPr>
          <w:rFonts w:eastAsia="Times New Roman"/>
        </w:rPr>
        <w:t xml:space="preserve">  </w:t>
      </w:r>
    </w:p>
    <w:p w14:paraId="3D4CB842" w14:textId="77777777" w:rsidR="006F680E" w:rsidRDefault="00C54573" w:rsidP="009D13B3">
      <w:pPr>
        <w:pStyle w:val="Heading3"/>
        <w:rPr>
          <w:rFonts w:eastAsia="Times New Roman"/>
        </w:rPr>
      </w:pPr>
      <w:r>
        <w:rPr>
          <w:rFonts w:eastAsia="Times New Roman"/>
        </w:rPr>
        <w:t>Each Application</w:t>
      </w:r>
      <w:r w:rsidR="00F90E18">
        <w:rPr>
          <w:rFonts w:eastAsia="Times New Roman"/>
        </w:rPr>
        <w:t xml:space="preserve"> shall</w:t>
      </w:r>
      <w:r w:rsidR="006F680E">
        <w:rPr>
          <w:rFonts w:eastAsia="Times New Roman"/>
        </w:rPr>
        <w:t>:</w:t>
      </w:r>
    </w:p>
    <w:p w14:paraId="3DAAFD95" w14:textId="7FC1F291" w:rsidR="00C54573" w:rsidRDefault="00C54573" w:rsidP="006F680E">
      <w:pPr>
        <w:pStyle w:val="Heading4"/>
        <w:rPr>
          <w:rFonts w:eastAsia="Times New Roman"/>
        </w:rPr>
      </w:pPr>
      <w:r>
        <w:rPr>
          <w:rFonts w:eastAsia="Times New Roman"/>
        </w:rPr>
        <w:t>confirm that the location of the proposed Cann</w:t>
      </w:r>
      <w:r w:rsidR="008076CD">
        <w:rPr>
          <w:rFonts w:eastAsia="Times New Roman"/>
        </w:rPr>
        <w:t>abis Business is not w</w:t>
      </w:r>
      <w:r w:rsidR="003A60EC">
        <w:rPr>
          <w:rFonts w:eastAsia="Times New Roman"/>
        </w:rPr>
        <w:t xml:space="preserve">holly within a </w:t>
      </w:r>
      <w:r w:rsidR="004D0660">
        <w:rPr>
          <w:rFonts w:eastAsia="Times New Roman"/>
        </w:rPr>
        <w:t>Controlled</w:t>
      </w:r>
      <w:r w:rsidR="003A60EC">
        <w:rPr>
          <w:rFonts w:eastAsia="Times New Roman"/>
        </w:rPr>
        <w:t xml:space="preserve"> A</w:t>
      </w:r>
      <w:r w:rsidR="006F680E">
        <w:rPr>
          <w:rFonts w:eastAsia="Times New Roman"/>
        </w:rPr>
        <w:t>rea;</w:t>
      </w:r>
    </w:p>
    <w:p w14:paraId="2EB8487D" w14:textId="51AFACC3" w:rsidR="00F90E18" w:rsidRDefault="009D13B3" w:rsidP="006F680E">
      <w:pPr>
        <w:pStyle w:val="Heading4"/>
        <w:rPr>
          <w:rFonts w:eastAsia="Times New Roman"/>
        </w:rPr>
      </w:pPr>
      <w:r w:rsidRPr="00BE0549">
        <w:rPr>
          <w:rFonts w:eastAsia="Times New Roman"/>
        </w:rPr>
        <w:t xml:space="preserve">list all </w:t>
      </w:r>
      <w:r w:rsidR="005869F4">
        <w:rPr>
          <w:rFonts w:eastAsia="Times New Roman"/>
        </w:rPr>
        <w:t>ownership interests in</w:t>
      </w:r>
      <w:r w:rsidRPr="00BE0549">
        <w:rPr>
          <w:rFonts w:eastAsia="Times New Roman"/>
        </w:rPr>
        <w:t xml:space="preserve"> the </w:t>
      </w:r>
      <w:r>
        <w:rPr>
          <w:rFonts w:eastAsia="Times New Roman"/>
        </w:rPr>
        <w:t xml:space="preserve">Cannabis </w:t>
      </w:r>
      <w:r w:rsidRPr="00BE0549">
        <w:rPr>
          <w:rFonts w:eastAsia="Times New Roman"/>
        </w:rPr>
        <w:t>Business</w:t>
      </w:r>
      <w:r w:rsidR="006F680E">
        <w:rPr>
          <w:rFonts w:eastAsia="Times New Roman"/>
        </w:rPr>
        <w:t>;</w:t>
      </w:r>
    </w:p>
    <w:p w14:paraId="7EE965C8" w14:textId="5E641E4C" w:rsidR="00F90E18" w:rsidRDefault="00C54573" w:rsidP="006F680E">
      <w:pPr>
        <w:pStyle w:val="Heading4"/>
        <w:rPr>
          <w:rFonts w:eastAsia="Times New Roman"/>
        </w:rPr>
      </w:pPr>
      <w:r>
        <w:rPr>
          <w:rFonts w:eastAsia="Times New Roman"/>
        </w:rPr>
        <w:t>demonstrate that</w:t>
      </w:r>
      <w:r w:rsidR="001C2E7B">
        <w:rPr>
          <w:rFonts w:eastAsia="Times New Roman"/>
        </w:rPr>
        <w:t xml:space="preserve"> Members hold a majority (51</w:t>
      </w:r>
      <w:r>
        <w:rPr>
          <w:rFonts w:eastAsia="Times New Roman"/>
        </w:rPr>
        <w:t>% or more) i</w:t>
      </w:r>
      <w:r w:rsidR="00F90E18">
        <w:rPr>
          <w:rFonts w:eastAsia="Times New Roman"/>
        </w:rPr>
        <w:t>n</w:t>
      </w:r>
      <w:r w:rsidR="006F680E">
        <w:rPr>
          <w:rFonts w:eastAsia="Times New Roman"/>
        </w:rPr>
        <w:t>terest in the Cannabis Business;</w:t>
      </w:r>
    </w:p>
    <w:p w14:paraId="63CF20EE" w14:textId="7CF41FB3" w:rsidR="00C54573" w:rsidRPr="00D269F6" w:rsidRDefault="009D13B3" w:rsidP="006F680E">
      <w:pPr>
        <w:pStyle w:val="Heading4"/>
        <w:rPr>
          <w:rFonts w:eastAsia="Times New Roman"/>
        </w:rPr>
      </w:pPr>
      <w:r w:rsidRPr="00BE0549">
        <w:rPr>
          <w:rFonts w:eastAsia="Times New Roman"/>
        </w:rPr>
        <w:t>provide an organization chart to confirm ownership holdings in the Applicant</w:t>
      </w:r>
      <w:bookmarkEnd w:id="52"/>
      <w:r w:rsidR="006F680E">
        <w:rPr>
          <w:rFonts w:eastAsia="Times New Roman"/>
        </w:rPr>
        <w:t>; and</w:t>
      </w:r>
      <w:r w:rsidR="00CE4E59">
        <w:rPr>
          <w:rFonts w:eastAsia="Times New Roman"/>
        </w:rPr>
        <w:t xml:space="preserve"> </w:t>
      </w:r>
      <w:bookmarkStart w:id="53" w:name="_Ref21338146"/>
    </w:p>
    <w:p w14:paraId="1C2F4891" w14:textId="06BF83DF" w:rsidR="009D13B3" w:rsidRPr="00BE0549" w:rsidRDefault="009D13B3" w:rsidP="006F680E">
      <w:pPr>
        <w:pStyle w:val="Heading4"/>
        <w:rPr>
          <w:rFonts w:eastAsia="Times New Roman"/>
        </w:rPr>
      </w:pPr>
      <w:r w:rsidRPr="00BE0549">
        <w:rPr>
          <w:rFonts w:eastAsia="Times New Roman"/>
        </w:rPr>
        <w:t xml:space="preserve">be signed by each owner of the </w:t>
      </w:r>
      <w:r>
        <w:rPr>
          <w:rFonts w:eastAsia="Times New Roman"/>
        </w:rPr>
        <w:t xml:space="preserve">Cannabis </w:t>
      </w:r>
      <w:r w:rsidRPr="00BE0549">
        <w:rPr>
          <w:rFonts w:eastAsia="Times New Roman"/>
        </w:rPr>
        <w:t>Business or the owner’s duly authorized agent, who is authorized in writing, to make such Application on behalf of the owner, provided that:</w:t>
      </w:r>
      <w:bookmarkEnd w:id="53"/>
      <w:r w:rsidRPr="00BE0549">
        <w:rPr>
          <w:rFonts w:eastAsia="Times New Roman"/>
        </w:rPr>
        <w:t xml:space="preserve"> </w:t>
      </w:r>
    </w:p>
    <w:p w14:paraId="5CFFB10D" w14:textId="29C3C45C" w:rsidR="009D13B3" w:rsidRPr="00BE0549" w:rsidRDefault="00433D1C" w:rsidP="006F680E">
      <w:pPr>
        <w:pStyle w:val="Heading5"/>
        <w:rPr>
          <w:rFonts w:eastAsia="Times New Roman"/>
        </w:rPr>
      </w:pPr>
      <w:bookmarkStart w:id="54" w:name="_Ref21338147"/>
      <w:r>
        <w:rPr>
          <w:rFonts w:eastAsia="Times New Roman"/>
        </w:rPr>
        <w:t>in the case of a corporation, the Application</w:t>
      </w:r>
      <w:r w:rsidR="009D13B3" w:rsidRPr="00BE0549">
        <w:rPr>
          <w:rFonts w:eastAsia="Times New Roman"/>
        </w:rPr>
        <w:t xml:space="preserve"> may be signed by a director or officer of the corporation in accordance with the corporation’s laws; </w:t>
      </w:r>
      <w:bookmarkEnd w:id="54"/>
      <w:r w:rsidR="005869F4">
        <w:rPr>
          <w:rFonts w:eastAsia="Times New Roman"/>
        </w:rPr>
        <w:t>or</w:t>
      </w:r>
      <w:r w:rsidR="009D13B3" w:rsidRPr="00BE0549">
        <w:rPr>
          <w:rFonts w:eastAsia="Times New Roman"/>
        </w:rPr>
        <w:t xml:space="preserve">  </w:t>
      </w:r>
    </w:p>
    <w:p w14:paraId="58381969" w14:textId="77777777" w:rsidR="009D13B3" w:rsidRPr="00BE0549" w:rsidRDefault="009D13B3" w:rsidP="006F680E">
      <w:pPr>
        <w:pStyle w:val="Heading5"/>
        <w:rPr>
          <w:rFonts w:eastAsia="Times New Roman"/>
        </w:rPr>
      </w:pPr>
      <w:bookmarkStart w:id="55" w:name="_Ref21338148"/>
      <w:r w:rsidRPr="00BE0549">
        <w:rPr>
          <w:rFonts w:eastAsia="Times New Roman"/>
        </w:rPr>
        <w:t>in the case of a partnership, limited partnership or joint venture, any one of such partners or joint ventures may apply and such partner or joint venture will be deemed to be duly authorized by all the remaining partners or joint ventures.</w:t>
      </w:r>
      <w:bookmarkEnd w:id="55"/>
      <w:r w:rsidRPr="00BE0549">
        <w:rPr>
          <w:rFonts w:eastAsia="Times New Roman"/>
        </w:rPr>
        <w:t xml:space="preserve"> </w:t>
      </w:r>
    </w:p>
    <w:p w14:paraId="7B33BB3D" w14:textId="14536733" w:rsidR="009D13B3" w:rsidRPr="00BE0549" w:rsidRDefault="009D13B3" w:rsidP="009D13B3">
      <w:pPr>
        <w:pStyle w:val="Heading3"/>
        <w:rPr>
          <w:rFonts w:eastAsia="Times New Roman"/>
        </w:rPr>
      </w:pPr>
      <w:bookmarkStart w:id="56" w:name="_Ref21338149"/>
      <w:r w:rsidRPr="00BE0549">
        <w:rPr>
          <w:rFonts w:eastAsia="Times New Roman"/>
        </w:rPr>
        <w:t xml:space="preserve">The Application shall be delivered to </w:t>
      </w:r>
      <w:r w:rsidRPr="00924974">
        <w:rPr>
          <w:rFonts w:eastAsia="Times New Roman"/>
        </w:rPr>
        <w:t xml:space="preserve">the </w:t>
      </w:r>
      <w:r w:rsidR="00924974" w:rsidRPr="00926ABE">
        <w:rPr>
          <w:rFonts w:eastAsia="Times New Roman"/>
        </w:rPr>
        <w:t xml:space="preserve">Cannabis </w:t>
      </w:r>
      <w:r w:rsidR="0061080B">
        <w:rPr>
          <w:rFonts w:eastAsia="Times New Roman"/>
        </w:rPr>
        <w:t>Board</w:t>
      </w:r>
      <w:r w:rsidRPr="00924974">
        <w:rPr>
          <w:rFonts w:eastAsia="Times New Roman"/>
        </w:rPr>
        <w:t xml:space="preserve"> </w:t>
      </w:r>
      <w:r w:rsidRPr="00BE0549">
        <w:rPr>
          <w:rFonts w:eastAsia="Times New Roman"/>
        </w:rPr>
        <w:t>and must be accompanied by the established non</w:t>
      </w:r>
      <w:r w:rsidRPr="00BE0549">
        <w:rPr>
          <w:rFonts w:eastAsia="Times New Roman"/>
        </w:rPr>
        <w:noBreakHyphen/>
        <w:t xml:space="preserve">refundable fee prescribed in </w:t>
      </w:r>
      <w:r w:rsidR="00A85D5B">
        <w:rPr>
          <w:rFonts w:eastAsia="Times New Roman"/>
        </w:rPr>
        <w:t xml:space="preserve">Schedule </w:t>
      </w:r>
      <w:r w:rsidR="004D0660">
        <w:rPr>
          <w:rFonts w:eastAsia="Times New Roman"/>
        </w:rPr>
        <w:t>A</w:t>
      </w:r>
      <w:r w:rsidRPr="00BE0549">
        <w:rPr>
          <w:rFonts w:eastAsia="Times New Roman"/>
        </w:rPr>
        <w:t xml:space="preserve"> and any supporting inspection certificates, approvals and confirmatio</w:t>
      </w:r>
      <w:r>
        <w:rPr>
          <w:rFonts w:eastAsia="Times New Roman"/>
        </w:rPr>
        <w:t xml:space="preserve">ns required under this </w:t>
      </w:r>
      <w:r w:rsidRPr="00BE0549">
        <w:rPr>
          <w:rFonts w:eastAsia="Times New Roman"/>
        </w:rPr>
        <w:t>Law.</w:t>
      </w:r>
      <w:bookmarkEnd w:id="56"/>
      <w:r w:rsidRPr="00BE0549">
        <w:rPr>
          <w:rFonts w:eastAsia="Times New Roman"/>
        </w:rPr>
        <w:t xml:space="preserve"> </w:t>
      </w:r>
    </w:p>
    <w:p w14:paraId="0AA31B29" w14:textId="77777777" w:rsidR="009D13B3" w:rsidRPr="009D13B3" w:rsidRDefault="009D13B3" w:rsidP="009D13B3">
      <w:pPr>
        <w:pStyle w:val="Heading3"/>
        <w:rPr>
          <w:rFonts w:eastAsia="Times New Roman"/>
          <w:lang w:val="en-US"/>
        </w:rPr>
      </w:pPr>
      <w:bookmarkStart w:id="57" w:name="_Ref21338150"/>
      <w:r w:rsidRPr="00BE0549">
        <w:rPr>
          <w:rFonts w:eastAsia="Times New Roman"/>
        </w:rPr>
        <w:t xml:space="preserve">It is an offence to </w:t>
      </w:r>
      <w:r w:rsidRPr="00BE0549">
        <w:rPr>
          <w:rFonts w:eastAsia="Times New Roman"/>
          <w:lang w:val="en-US"/>
        </w:rPr>
        <w:t>provide any false or misleading information in o</w:t>
      </w:r>
      <w:r>
        <w:rPr>
          <w:rFonts w:eastAsia="Times New Roman"/>
          <w:lang w:val="en-US"/>
        </w:rPr>
        <w:t xml:space="preserve">rder to obtain a </w:t>
      </w:r>
      <w:r w:rsidR="00D269F6">
        <w:rPr>
          <w:rFonts w:eastAsia="Times New Roman"/>
          <w:lang w:val="en-US"/>
        </w:rPr>
        <w:t xml:space="preserve">Cannabis </w:t>
      </w:r>
      <w:r>
        <w:rPr>
          <w:rFonts w:eastAsia="Times New Roman"/>
          <w:lang w:val="en-US"/>
        </w:rPr>
        <w:t xml:space="preserve">Licence or </w:t>
      </w:r>
      <w:r w:rsidR="00D269F6">
        <w:rPr>
          <w:rFonts w:eastAsia="Times New Roman"/>
          <w:lang w:val="en-US"/>
        </w:rPr>
        <w:t xml:space="preserve">Council </w:t>
      </w:r>
      <w:r>
        <w:rPr>
          <w:rFonts w:eastAsia="Times New Roman"/>
          <w:lang w:val="en-US"/>
        </w:rPr>
        <w:t>Authorization</w:t>
      </w:r>
      <w:r w:rsidRPr="00BE0549">
        <w:rPr>
          <w:rFonts w:eastAsia="Times New Roman"/>
          <w:lang w:val="en-US"/>
        </w:rPr>
        <w:t>.</w:t>
      </w:r>
      <w:bookmarkEnd w:id="57"/>
    </w:p>
    <w:p w14:paraId="2E559B15" w14:textId="5DB19EAB" w:rsidR="003028BC" w:rsidRPr="00BE0549" w:rsidRDefault="003028BC" w:rsidP="003028BC">
      <w:pPr>
        <w:pStyle w:val="Heading3"/>
        <w:rPr>
          <w:rFonts w:eastAsia="Times New Roman"/>
        </w:rPr>
      </w:pPr>
      <w:r w:rsidRPr="00BE0549">
        <w:rPr>
          <w:rFonts w:eastAsia="Times New Roman"/>
        </w:rPr>
        <w:t xml:space="preserve">Every </w:t>
      </w:r>
      <w:r w:rsidR="00CE4E59">
        <w:rPr>
          <w:rFonts w:eastAsia="Times New Roman"/>
        </w:rPr>
        <w:t xml:space="preserve">Cannabis </w:t>
      </w:r>
      <w:r w:rsidRPr="00D40949">
        <w:t>Licence</w:t>
      </w:r>
      <w:r w:rsidR="00F675DC">
        <w:t xml:space="preserve"> or </w:t>
      </w:r>
      <w:r w:rsidR="00CE4E59">
        <w:t xml:space="preserve">Council </w:t>
      </w:r>
      <w:r w:rsidR="00F675DC">
        <w:t>Authorization</w:t>
      </w:r>
      <w:r w:rsidRPr="00BE0549">
        <w:rPr>
          <w:rFonts w:eastAsia="Times New Roman"/>
        </w:rPr>
        <w:t xml:space="preserve"> granted under </w:t>
      </w:r>
      <w:r w:rsidRPr="00D40949">
        <w:t>this</w:t>
      </w:r>
      <w:r w:rsidR="00F675DC">
        <w:rPr>
          <w:rFonts w:eastAsia="Times New Roman"/>
        </w:rPr>
        <w:t xml:space="preserve"> </w:t>
      </w:r>
      <w:r w:rsidRPr="00BE0549">
        <w:rPr>
          <w:rFonts w:eastAsia="Times New Roman"/>
        </w:rPr>
        <w:t xml:space="preserve">Law is valid and permits the </w:t>
      </w:r>
      <w:r w:rsidR="00CE4E59">
        <w:rPr>
          <w:rFonts w:eastAsia="Times New Roman"/>
        </w:rPr>
        <w:t>Person or Business Entity</w:t>
      </w:r>
      <w:r w:rsidR="00F675DC">
        <w:rPr>
          <w:rFonts w:eastAsia="Times New Roman"/>
        </w:rPr>
        <w:t xml:space="preserve"> </w:t>
      </w:r>
      <w:r w:rsidRPr="00BE0549">
        <w:rPr>
          <w:rFonts w:eastAsia="Times New Roman"/>
        </w:rPr>
        <w:t xml:space="preserve">to carry on the </w:t>
      </w:r>
      <w:r w:rsidR="00F675DC">
        <w:rPr>
          <w:rFonts w:eastAsia="Times New Roman"/>
        </w:rPr>
        <w:t xml:space="preserve">Cannabis </w:t>
      </w:r>
      <w:r w:rsidRPr="00BE0549">
        <w:rPr>
          <w:rFonts w:eastAsia="Times New Roman"/>
        </w:rPr>
        <w:t>Business in a lawful manner</w:t>
      </w:r>
      <w:r w:rsidR="00CE4E59">
        <w:rPr>
          <w:rFonts w:eastAsia="Times New Roman"/>
        </w:rPr>
        <w:t>, according to its conditions</w:t>
      </w:r>
      <w:r w:rsidRPr="00BE0549">
        <w:rPr>
          <w:rFonts w:eastAsia="Times New Roman"/>
        </w:rPr>
        <w:t>.</w:t>
      </w:r>
      <w:bookmarkEnd w:id="51"/>
    </w:p>
    <w:p w14:paraId="252B4E65" w14:textId="0220E68F" w:rsidR="003028BC" w:rsidRPr="00BE0549" w:rsidRDefault="003028BC" w:rsidP="003028BC">
      <w:pPr>
        <w:pStyle w:val="Heading3"/>
        <w:rPr>
          <w:rFonts w:eastAsia="Times New Roman"/>
        </w:rPr>
      </w:pPr>
      <w:bookmarkStart w:id="58" w:name="_Ref21338116"/>
      <w:r w:rsidRPr="00BE0549">
        <w:rPr>
          <w:rFonts w:eastAsia="Times New Roman"/>
        </w:rPr>
        <w:t xml:space="preserve">A </w:t>
      </w:r>
      <w:r w:rsidR="00CE4E59">
        <w:rPr>
          <w:rFonts w:eastAsia="Times New Roman"/>
        </w:rPr>
        <w:t xml:space="preserve">Cannabis </w:t>
      </w:r>
      <w:r w:rsidRPr="00BE0549">
        <w:rPr>
          <w:rFonts w:eastAsia="Times New Roman"/>
        </w:rPr>
        <w:t>Licence</w:t>
      </w:r>
      <w:r w:rsidR="00F675DC">
        <w:rPr>
          <w:rFonts w:eastAsia="Times New Roman"/>
        </w:rPr>
        <w:t xml:space="preserve"> </w:t>
      </w:r>
      <w:r w:rsidRPr="00BE0549">
        <w:rPr>
          <w:rFonts w:eastAsia="Times New Roman"/>
        </w:rPr>
        <w:t>may be issued with conditions</w:t>
      </w:r>
      <w:r w:rsidR="00EE707E">
        <w:rPr>
          <w:rFonts w:eastAsia="Times New Roman"/>
        </w:rPr>
        <w:t>, including but not limited to</w:t>
      </w:r>
      <w:r w:rsidRPr="00BE0549">
        <w:rPr>
          <w:rFonts w:eastAsia="Times New Roman"/>
        </w:rPr>
        <w:t>:</w:t>
      </w:r>
      <w:bookmarkEnd w:id="58"/>
    </w:p>
    <w:p w14:paraId="096B4366" w14:textId="0A8680E0" w:rsidR="00C93073" w:rsidRPr="00D8045A" w:rsidRDefault="00A60A46" w:rsidP="003028BC">
      <w:pPr>
        <w:pStyle w:val="Heading4"/>
        <w:rPr>
          <w:rFonts w:eastAsia="Times New Roman"/>
        </w:rPr>
      </w:pPr>
      <w:bookmarkStart w:id="59" w:name="_Ref21338117"/>
      <w:r>
        <w:rPr>
          <w:rFonts w:eastAsia="Times New Roman"/>
        </w:rPr>
        <w:lastRenderedPageBreak/>
        <w:t xml:space="preserve">a </w:t>
      </w:r>
      <w:r w:rsidR="00C93073" w:rsidRPr="00A811FA">
        <w:rPr>
          <w:rFonts w:eastAsia="Times New Roman"/>
        </w:rPr>
        <w:t xml:space="preserve">requirement to obtain an exemption from Health Canada to permit sales of its product by wholesale to Shawanaga </w:t>
      </w:r>
      <w:r w:rsidR="00D269F6" w:rsidRPr="00A811FA">
        <w:rPr>
          <w:rFonts w:eastAsia="Times New Roman"/>
        </w:rPr>
        <w:t xml:space="preserve">First Nation </w:t>
      </w:r>
      <w:r w:rsidR="00C93073" w:rsidRPr="00A811FA">
        <w:rPr>
          <w:rFonts w:eastAsia="Times New Roman"/>
        </w:rPr>
        <w:t>for distribution to Cannabis Businesses for retail sale of Cannabis on Shawanaga Lands</w:t>
      </w:r>
      <w:r w:rsidR="00D663C9">
        <w:rPr>
          <w:rFonts w:eastAsia="Times New Roman"/>
        </w:rPr>
        <w:t>;</w:t>
      </w:r>
      <w:r w:rsidR="00C93073" w:rsidRPr="00D8045A">
        <w:rPr>
          <w:rFonts w:eastAsia="Times New Roman"/>
        </w:rPr>
        <w:t xml:space="preserve">  </w:t>
      </w:r>
    </w:p>
    <w:p w14:paraId="73055733" w14:textId="77777777" w:rsidR="003028BC" w:rsidRPr="00D8045A" w:rsidRDefault="003028BC" w:rsidP="003028BC">
      <w:pPr>
        <w:pStyle w:val="Heading4"/>
        <w:rPr>
          <w:rFonts w:eastAsia="Times New Roman"/>
        </w:rPr>
      </w:pPr>
      <w:r w:rsidRPr="00D8045A">
        <w:rPr>
          <w:rFonts w:eastAsia="Times New Roman"/>
        </w:rPr>
        <w:t xml:space="preserve">a specific insurance be obtained relevant to the </w:t>
      </w:r>
      <w:r w:rsidR="00F675DC" w:rsidRPr="00D8045A">
        <w:rPr>
          <w:rFonts w:eastAsia="Times New Roman"/>
        </w:rPr>
        <w:t xml:space="preserve">Cannabis </w:t>
      </w:r>
      <w:r w:rsidRPr="00D8045A">
        <w:rPr>
          <w:rFonts w:eastAsia="Times New Roman"/>
        </w:rPr>
        <w:t>Business;</w:t>
      </w:r>
      <w:bookmarkEnd w:id="59"/>
    </w:p>
    <w:p w14:paraId="2EEF33BE" w14:textId="168AD738" w:rsidR="003028BC" w:rsidRPr="00BE0549" w:rsidRDefault="003028BC" w:rsidP="003028BC">
      <w:pPr>
        <w:pStyle w:val="Heading4"/>
        <w:rPr>
          <w:rFonts w:eastAsia="Times New Roman"/>
        </w:rPr>
      </w:pPr>
      <w:bookmarkStart w:id="60" w:name="_Ref21338118"/>
      <w:r w:rsidRPr="00D8045A">
        <w:rPr>
          <w:rFonts w:eastAsia="Times New Roman"/>
        </w:rPr>
        <w:t>an agreement to indemnify Shawanaga</w:t>
      </w:r>
      <w:r w:rsidR="00F675DC" w:rsidRPr="00D8045A">
        <w:rPr>
          <w:rFonts w:eastAsia="Times New Roman"/>
        </w:rPr>
        <w:t xml:space="preserve"> First Nation</w:t>
      </w:r>
      <w:r w:rsidRPr="00D8045A">
        <w:rPr>
          <w:rFonts w:eastAsia="Times New Roman"/>
        </w:rPr>
        <w:t xml:space="preserve"> for any losses incurred by Shawanaga </w:t>
      </w:r>
      <w:r w:rsidR="00F675DC" w:rsidRPr="00D8045A">
        <w:rPr>
          <w:rFonts w:eastAsia="Times New Roman"/>
        </w:rPr>
        <w:t xml:space="preserve">First Nation </w:t>
      </w:r>
      <w:r w:rsidRPr="00D8045A">
        <w:rPr>
          <w:rFonts w:eastAsia="Times New Roman"/>
        </w:rPr>
        <w:t>as a</w:t>
      </w:r>
      <w:r w:rsidRPr="00BE0549">
        <w:rPr>
          <w:rFonts w:eastAsia="Times New Roman"/>
        </w:rPr>
        <w:t xml:space="preserve"> result of the </w:t>
      </w:r>
      <w:r w:rsidR="00F675DC">
        <w:rPr>
          <w:rFonts w:eastAsia="Times New Roman"/>
        </w:rPr>
        <w:t xml:space="preserve">Cannabis </w:t>
      </w:r>
      <w:r w:rsidRPr="00BE0549">
        <w:rPr>
          <w:rFonts w:eastAsia="Times New Roman"/>
        </w:rPr>
        <w:t xml:space="preserve">Business; </w:t>
      </w:r>
      <w:bookmarkEnd w:id="60"/>
      <w:r w:rsidR="00DB21C0">
        <w:rPr>
          <w:rFonts w:eastAsia="Times New Roman"/>
        </w:rPr>
        <w:t>and</w:t>
      </w:r>
    </w:p>
    <w:p w14:paraId="29A0CF60" w14:textId="70E7953F" w:rsidR="003028BC" w:rsidRPr="00BE0549" w:rsidRDefault="00A60A46" w:rsidP="003028BC">
      <w:pPr>
        <w:pStyle w:val="Heading4"/>
        <w:rPr>
          <w:rFonts w:eastAsia="Times New Roman"/>
        </w:rPr>
      </w:pPr>
      <w:bookmarkStart w:id="61" w:name="_Ref21338119"/>
      <w:r>
        <w:rPr>
          <w:rFonts w:eastAsia="Times New Roman"/>
        </w:rPr>
        <w:t xml:space="preserve">a </w:t>
      </w:r>
      <w:r w:rsidR="00F675DC">
        <w:rPr>
          <w:rFonts w:eastAsia="Times New Roman"/>
        </w:rPr>
        <w:t>setting</w:t>
      </w:r>
      <w:r>
        <w:rPr>
          <w:rFonts w:eastAsia="Times New Roman"/>
        </w:rPr>
        <w:t xml:space="preserve"> of</w:t>
      </w:r>
      <w:r w:rsidR="00F675DC">
        <w:rPr>
          <w:rFonts w:eastAsia="Times New Roman"/>
        </w:rPr>
        <w:t xml:space="preserve"> </w:t>
      </w:r>
      <w:r w:rsidR="003028BC" w:rsidRPr="00BE0549">
        <w:rPr>
          <w:rFonts w:eastAsia="Times New Roman"/>
        </w:rPr>
        <w:t>a maximum numb</w:t>
      </w:r>
      <w:r w:rsidR="00F675DC">
        <w:rPr>
          <w:rFonts w:eastAsia="Times New Roman"/>
        </w:rPr>
        <w:t xml:space="preserve">er of occupants allowed on the </w:t>
      </w:r>
      <w:r w:rsidR="00CA2E02">
        <w:rPr>
          <w:rFonts w:eastAsia="Times New Roman"/>
        </w:rPr>
        <w:t>P</w:t>
      </w:r>
      <w:r w:rsidR="003028BC" w:rsidRPr="00BE0549">
        <w:rPr>
          <w:rFonts w:eastAsia="Times New Roman"/>
        </w:rPr>
        <w:t>remises.</w:t>
      </w:r>
      <w:bookmarkEnd w:id="61"/>
      <w:r w:rsidR="003028BC" w:rsidRPr="00BE0549">
        <w:rPr>
          <w:rFonts w:eastAsia="Times New Roman"/>
        </w:rPr>
        <w:t xml:space="preserve">  </w:t>
      </w:r>
    </w:p>
    <w:p w14:paraId="4F11DCAE" w14:textId="4339A6A9" w:rsidR="005A2D2B" w:rsidRDefault="00EE707E" w:rsidP="005A2D2B">
      <w:pPr>
        <w:pStyle w:val="Heading3"/>
        <w:rPr>
          <w:rFonts w:eastAsia="Times New Roman"/>
        </w:rPr>
      </w:pPr>
      <w:bookmarkStart w:id="62" w:name="_Ref21338120"/>
      <w:r>
        <w:rPr>
          <w:rFonts w:eastAsia="Times New Roman"/>
        </w:rPr>
        <w:t xml:space="preserve">Council </w:t>
      </w:r>
      <w:r w:rsidR="00F675DC">
        <w:rPr>
          <w:rFonts w:eastAsia="Times New Roman"/>
        </w:rPr>
        <w:t>is authorized to deny</w:t>
      </w:r>
      <w:r w:rsidR="003028BC" w:rsidRPr="00BE0549">
        <w:rPr>
          <w:rFonts w:eastAsia="Times New Roman"/>
        </w:rPr>
        <w:t>, issue</w:t>
      </w:r>
      <w:r>
        <w:rPr>
          <w:rFonts w:eastAsia="Times New Roman"/>
        </w:rPr>
        <w:t xml:space="preserve">, </w:t>
      </w:r>
      <w:r w:rsidR="003028BC" w:rsidRPr="00BE0549">
        <w:rPr>
          <w:rFonts w:eastAsia="Times New Roman"/>
        </w:rPr>
        <w:t>transfer</w:t>
      </w:r>
      <w:r>
        <w:rPr>
          <w:rFonts w:eastAsia="Times New Roman"/>
        </w:rPr>
        <w:t xml:space="preserve"> or revoke</w:t>
      </w:r>
      <w:r w:rsidR="003028BC" w:rsidRPr="00BE0549">
        <w:rPr>
          <w:rFonts w:eastAsia="Times New Roman"/>
        </w:rPr>
        <w:t xml:space="preserve"> </w:t>
      </w:r>
      <w:r>
        <w:rPr>
          <w:rFonts w:eastAsia="Times New Roman"/>
        </w:rPr>
        <w:t xml:space="preserve">Cannabis </w:t>
      </w:r>
      <w:r w:rsidR="003028BC" w:rsidRPr="00BE0549">
        <w:rPr>
          <w:rFonts w:eastAsia="Times New Roman"/>
        </w:rPr>
        <w:t>Licenc</w:t>
      </w:r>
      <w:r w:rsidR="00F675DC">
        <w:rPr>
          <w:rFonts w:eastAsia="Times New Roman"/>
        </w:rPr>
        <w:t xml:space="preserve">es </w:t>
      </w:r>
      <w:r>
        <w:rPr>
          <w:rFonts w:eastAsia="Times New Roman"/>
        </w:rPr>
        <w:t>and Council Authorizations.</w:t>
      </w:r>
      <w:bookmarkStart w:id="63" w:name="_Ref21338121"/>
      <w:bookmarkEnd w:id="62"/>
    </w:p>
    <w:p w14:paraId="2EA07767" w14:textId="18E5D6E6" w:rsidR="00957F3D" w:rsidRDefault="003028BC" w:rsidP="00D269F6">
      <w:pPr>
        <w:pStyle w:val="Heading3"/>
        <w:rPr>
          <w:rFonts w:eastAsia="Times New Roman"/>
        </w:rPr>
      </w:pPr>
      <w:r w:rsidRPr="005A2D2B">
        <w:rPr>
          <w:rFonts w:eastAsia="Times New Roman"/>
        </w:rPr>
        <w:t xml:space="preserve">In denying a </w:t>
      </w:r>
      <w:r w:rsidR="00EE707E" w:rsidRPr="005A2D2B">
        <w:rPr>
          <w:rFonts w:eastAsia="Times New Roman"/>
        </w:rPr>
        <w:t xml:space="preserve">Cannabis </w:t>
      </w:r>
      <w:r w:rsidRPr="005A2D2B">
        <w:rPr>
          <w:rFonts w:eastAsia="Times New Roman"/>
        </w:rPr>
        <w:t xml:space="preserve">Licence </w:t>
      </w:r>
      <w:r w:rsidR="00EE707E" w:rsidRPr="005A2D2B">
        <w:rPr>
          <w:rFonts w:eastAsia="Times New Roman"/>
        </w:rPr>
        <w:t xml:space="preserve">or Council Authorization </w:t>
      </w:r>
      <w:r w:rsidRPr="005A2D2B">
        <w:rPr>
          <w:rFonts w:eastAsia="Times New Roman"/>
        </w:rPr>
        <w:t xml:space="preserve">duly applied for </w:t>
      </w:r>
      <w:r w:rsidR="00F675DC" w:rsidRPr="005A2D2B">
        <w:rPr>
          <w:rFonts w:eastAsia="Times New Roman"/>
        </w:rPr>
        <w:t>in accordance with this</w:t>
      </w:r>
      <w:r w:rsidRPr="005A2D2B">
        <w:rPr>
          <w:rFonts w:eastAsia="Times New Roman"/>
        </w:rPr>
        <w:t xml:space="preserve"> Law,</w:t>
      </w:r>
      <w:r w:rsidR="009D13B3" w:rsidRPr="005A2D2B">
        <w:rPr>
          <w:rFonts w:eastAsia="Times New Roman"/>
        </w:rPr>
        <w:t xml:space="preserve"> Council </w:t>
      </w:r>
      <w:r w:rsidRPr="005A2D2B">
        <w:rPr>
          <w:rFonts w:eastAsia="Times New Roman"/>
        </w:rPr>
        <w:t>shall provide the Applicant with written reasons</w:t>
      </w:r>
      <w:r w:rsidR="00924974" w:rsidRPr="005A2D2B">
        <w:rPr>
          <w:rFonts w:eastAsia="Times New Roman"/>
        </w:rPr>
        <w:t xml:space="preserve"> </w:t>
      </w:r>
      <w:r w:rsidRPr="005A2D2B">
        <w:rPr>
          <w:rFonts w:eastAsia="Times New Roman"/>
        </w:rPr>
        <w:t>for such refusal</w:t>
      </w:r>
      <w:r w:rsidR="00350A54">
        <w:rPr>
          <w:rFonts w:eastAsia="Times New Roman"/>
        </w:rPr>
        <w:t xml:space="preserve"> using Form 3</w:t>
      </w:r>
      <w:r w:rsidRPr="005A2D2B">
        <w:rPr>
          <w:rFonts w:eastAsia="Times New Roman"/>
        </w:rPr>
        <w:t xml:space="preserve">, </w:t>
      </w:r>
      <w:r w:rsidR="00924974" w:rsidRPr="005A2D2B">
        <w:rPr>
          <w:rFonts w:eastAsia="Times New Roman"/>
        </w:rPr>
        <w:t>including</w:t>
      </w:r>
      <w:r w:rsidR="00DB21C0">
        <w:rPr>
          <w:rFonts w:eastAsia="Times New Roman"/>
        </w:rPr>
        <w:t xml:space="preserve"> a copy of</w:t>
      </w:r>
      <w:r w:rsidR="00924974" w:rsidRPr="005A2D2B">
        <w:rPr>
          <w:rFonts w:eastAsia="Times New Roman"/>
        </w:rPr>
        <w:t xml:space="preserve"> the Cannabis Board</w:t>
      </w:r>
      <w:r w:rsidR="00AC190F" w:rsidRPr="005A2D2B">
        <w:rPr>
          <w:rFonts w:eastAsia="Times New Roman"/>
        </w:rPr>
        <w:t xml:space="preserve"> Recommendation</w:t>
      </w:r>
      <w:r w:rsidR="00924974" w:rsidRPr="005A2D2B">
        <w:rPr>
          <w:rFonts w:eastAsia="Times New Roman"/>
        </w:rPr>
        <w:t>.</w:t>
      </w:r>
      <w:bookmarkStart w:id="64" w:name="_Ref21338122"/>
      <w:bookmarkEnd w:id="63"/>
    </w:p>
    <w:p w14:paraId="16784F78" w14:textId="5F9AC148" w:rsidR="00B34BD0" w:rsidRPr="004E6C04" w:rsidRDefault="00F675DC" w:rsidP="004E6C04">
      <w:pPr>
        <w:pStyle w:val="Heading3"/>
        <w:rPr>
          <w:rFonts w:eastAsia="Times New Roman"/>
        </w:rPr>
      </w:pPr>
      <w:r>
        <w:rPr>
          <w:rFonts w:eastAsia="Times New Roman"/>
        </w:rPr>
        <w:t>Pursuant to this</w:t>
      </w:r>
      <w:r w:rsidR="003028BC" w:rsidRPr="00BE0549">
        <w:rPr>
          <w:rFonts w:eastAsia="Times New Roman"/>
        </w:rPr>
        <w:t xml:space="preserve"> Law, it is an offence to</w:t>
      </w:r>
      <w:r w:rsidR="009D13B3">
        <w:rPr>
          <w:rFonts w:eastAsia="Times New Roman"/>
        </w:rPr>
        <w:t xml:space="preserve"> </w:t>
      </w:r>
      <w:bookmarkStart w:id="65" w:name="_Ref21338125"/>
      <w:r w:rsidR="009D13B3" w:rsidRPr="00BE0549">
        <w:rPr>
          <w:rFonts w:eastAsia="Times New Roman"/>
          <w:lang w:val="en-US"/>
        </w:rPr>
        <w:t>carr</w:t>
      </w:r>
      <w:r w:rsidR="009D13B3">
        <w:rPr>
          <w:rFonts w:eastAsia="Times New Roman"/>
          <w:lang w:val="en-US"/>
        </w:rPr>
        <w:t xml:space="preserve">y on a </w:t>
      </w:r>
      <w:r w:rsidR="00EE707E">
        <w:rPr>
          <w:rFonts w:eastAsia="Times New Roman"/>
          <w:lang w:val="en-US"/>
        </w:rPr>
        <w:t xml:space="preserve">Cannabis </w:t>
      </w:r>
      <w:r w:rsidR="00224DFF">
        <w:rPr>
          <w:rFonts w:eastAsia="Times New Roman"/>
          <w:lang w:val="en-US"/>
        </w:rPr>
        <w:t>Business at</w:t>
      </w:r>
      <w:r w:rsidR="009D13B3">
        <w:rPr>
          <w:rFonts w:eastAsia="Times New Roman"/>
          <w:lang w:val="en-US"/>
        </w:rPr>
        <w:t xml:space="preserve"> different </w:t>
      </w:r>
      <w:r w:rsidR="00224DFF">
        <w:rPr>
          <w:rFonts w:eastAsia="Times New Roman"/>
          <w:lang w:val="en-US"/>
        </w:rPr>
        <w:t>p</w:t>
      </w:r>
      <w:r w:rsidR="009D13B3">
        <w:rPr>
          <w:rFonts w:eastAsia="Times New Roman"/>
          <w:lang w:val="en-US"/>
        </w:rPr>
        <w:t xml:space="preserve">remises than the </w:t>
      </w:r>
      <w:r w:rsidR="00D53F98">
        <w:rPr>
          <w:rFonts w:eastAsia="Times New Roman"/>
          <w:lang w:val="en-US"/>
        </w:rPr>
        <w:t>P</w:t>
      </w:r>
      <w:r w:rsidR="009D13B3" w:rsidRPr="00BE0549">
        <w:rPr>
          <w:rFonts w:eastAsia="Times New Roman"/>
          <w:lang w:val="en-US"/>
        </w:rPr>
        <w:t xml:space="preserve">remises </w:t>
      </w:r>
      <w:r w:rsidR="009D13B3">
        <w:rPr>
          <w:rFonts w:eastAsia="Times New Roman"/>
          <w:lang w:val="en-US"/>
        </w:rPr>
        <w:t>specifi</w:t>
      </w:r>
      <w:r w:rsidR="00AC190F">
        <w:rPr>
          <w:rFonts w:eastAsia="Times New Roman"/>
          <w:lang w:val="en-US"/>
        </w:rPr>
        <w:t>e</w:t>
      </w:r>
      <w:r w:rsidR="009D13B3">
        <w:rPr>
          <w:rFonts w:eastAsia="Times New Roman"/>
          <w:lang w:val="en-US"/>
        </w:rPr>
        <w:t xml:space="preserve">d in the </w:t>
      </w:r>
      <w:r w:rsidR="00EE707E">
        <w:rPr>
          <w:rFonts w:eastAsia="Times New Roman"/>
          <w:lang w:val="en-US"/>
        </w:rPr>
        <w:t xml:space="preserve">Cannabis </w:t>
      </w:r>
      <w:r w:rsidR="009D13B3">
        <w:rPr>
          <w:rFonts w:eastAsia="Times New Roman"/>
          <w:lang w:val="en-US"/>
        </w:rPr>
        <w:t xml:space="preserve">Licence or </w:t>
      </w:r>
      <w:r w:rsidR="00EE707E">
        <w:rPr>
          <w:rFonts w:eastAsia="Times New Roman"/>
          <w:lang w:val="en-US"/>
        </w:rPr>
        <w:t xml:space="preserve">Council </w:t>
      </w:r>
      <w:r w:rsidR="009D13B3">
        <w:rPr>
          <w:rFonts w:eastAsia="Times New Roman"/>
          <w:lang w:val="en-US"/>
        </w:rPr>
        <w:t>Authorization</w:t>
      </w:r>
      <w:bookmarkEnd w:id="64"/>
      <w:bookmarkEnd w:id="65"/>
      <w:r w:rsidR="009D13B3">
        <w:rPr>
          <w:rFonts w:eastAsia="Times New Roman"/>
        </w:rPr>
        <w:t>.</w:t>
      </w:r>
      <w:bookmarkStart w:id="66" w:name="_Toc21339967"/>
      <w:bookmarkStart w:id="67" w:name="_Toc21337919"/>
      <w:bookmarkStart w:id="68" w:name="_Ref21338151"/>
    </w:p>
    <w:p w14:paraId="208D5BC7" w14:textId="674EE6B2" w:rsidR="00B34BD0" w:rsidRPr="00562688" w:rsidRDefault="004E6C04" w:rsidP="00B34BD0">
      <w:pPr>
        <w:keepLines/>
        <w:numPr>
          <w:ilvl w:val="0"/>
          <w:numId w:val="7"/>
        </w:numPr>
        <w:jc w:val="center"/>
        <w:outlineLvl w:val="0"/>
        <w:rPr>
          <w:rFonts w:ascii="Times New Roman Bold" w:eastAsia="Times New Roman" w:hAnsi="Times New Roman Bold" w:cs="Times New Roman"/>
          <w:bCs/>
          <w:caps/>
          <w:szCs w:val="28"/>
        </w:rPr>
      </w:pPr>
      <w:bookmarkStart w:id="69" w:name="_Toc22287036"/>
      <w:bookmarkEnd w:id="66"/>
      <w:bookmarkEnd w:id="67"/>
      <w:bookmarkEnd w:id="68"/>
      <w:r>
        <w:rPr>
          <w:rFonts w:ascii="Times New Roman Bold" w:eastAsia="Times New Roman" w:hAnsi="Times New Roman Bold" w:cs="Times New Roman"/>
          <w:b/>
          <w:bCs/>
          <w:caps/>
          <w:szCs w:val="28"/>
        </w:rPr>
        <w:t xml:space="preserve"> </w:t>
      </w:r>
      <w:bookmarkStart w:id="70" w:name="_Toc87272663"/>
      <w:r w:rsidR="00B34BD0" w:rsidRPr="00562688">
        <w:rPr>
          <w:rFonts w:ascii="Times New Roman Bold" w:eastAsia="Times New Roman" w:hAnsi="Times New Roman Bold" w:cs="Times New Roman"/>
          <w:b/>
          <w:bCs/>
          <w:caps/>
          <w:szCs w:val="28"/>
        </w:rPr>
        <w:t>– Cannabis board</w:t>
      </w:r>
      <w:bookmarkEnd w:id="69"/>
      <w:bookmarkEnd w:id="70"/>
    </w:p>
    <w:p w14:paraId="6A06A912" w14:textId="77777777" w:rsidR="00B34BD0" w:rsidRPr="00101532" w:rsidRDefault="00B34BD0" w:rsidP="006E4922">
      <w:pPr>
        <w:pStyle w:val="Heading2"/>
        <w:rPr>
          <w:rFonts w:eastAsia="Times New Roman"/>
        </w:rPr>
      </w:pPr>
      <w:bookmarkStart w:id="71" w:name="_Toc22287037"/>
      <w:bookmarkStart w:id="72" w:name="_Toc87272664"/>
      <w:r w:rsidRPr="00562688">
        <w:rPr>
          <w:rFonts w:eastAsia="Times New Roman"/>
        </w:rPr>
        <w:t>Cannabis Board</w:t>
      </w:r>
      <w:bookmarkEnd w:id="71"/>
      <w:bookmarkEnd w:id="72"/>
    </w:p>
    <w:p w14:paraId="125A06F4" w14:textId="6D7A550E" w:rsidR="00CF1672" w:rsidRDefault="00B34BD0" w:rsidP="00FB04EE">
      <w:pPr>
        <w:numPr>
          <w:ilvl w:val="2"/>
          <w:numId w:val="7"/>
        </w:numPr>
        <w:tabs>
          <w:tab w:val="left" w:pos="2160"/>
        </w:tabs>
        <w:outlineLvl w:val="2"/>
        <w:rPr>
          <w:rFonts w:eastAsia="Times New Roman" w:cs="Times New Roman"/>
          <w:bCs/>
        </w:rPr>
      </w:pPr>
      <w:r w:rsidRPr="00101532">
        <w:rPr>
          <w:rFonts w:eastAsia="Times New Roman" w:cs="Times New Roman"/>
          <w:bCs/>
        </w:rPr>
        <w:t xml:space="preserve">Shawanaga First Nation </w:t>
      </w:r>
      <w:r w:rsidR="005869F4">
        <w:rPr>
          <w:rFonts w:eastAsia="Times New Roman" w:cs="Times New Roman"/>
          <w:bCs/>
        </w:rPr>
        <w:t>shall establish</w:t>
      </w:r>
      <w:r w:rsidRPr="00101532">
        <w:rPr>
          <w:rFonts w:eastAsia="Times New Roman" w:cs="Times New Roman"/>
          <w:bCs/>
        </w:rPr>
        <w:t xml:space="preserve"> a regulat</w:t>
      </w:r>
      <w:r w:rsidR="00D269F6">
        <w:rPr>
          <w:rFonts w:eastAsia="Times New Roman" w:cs="Times New Roman"/>
          <w:bCs/>
        </w:rPr>
        <w:t>ory body to be known as the “Shawanaga</w:t>
      </w:r>
      <w:r w:rsidR="00CC46EC">
        <w:rPr>
          <w:rFonts w:eastAsia="Times New Roman" w:cs="Times New Roman"/>
          <w:bCs/>
        </w:rPr>
        <w:t xml:space="preserve"> Cannabis Board</w:t>
      </w:r>
      <w:r w:rsidR="00D269F6">
        <w:rPr>
          <w:rFonts w:eastAsia="Times New Roman" w:cs="Times New Roman"/>
          <w:bCs/>
        </w:rPr>
        <w:t>”</w:t>
      </w:r>
      <w:r w:rsidR="00666046">
        <w:rPr>
          <w:rFonts w:eastAsia="Times New Roman" w:cs="Times New Roman"/>
          <w:bCs/>
        </w:rPr>
        <w:t xml:space="preserve">. </w:t>
      </w:r>
    </w:p>
    <w:p w14:paraId="56FBD267" w14:textId="017718FB" w:rsidR="00562688" w:rsidRPr="00FB04EE" w:rsidRDefault="00666046" w:rsidP="00FB04EE">
      <w:pPr>
        <w:numPr>
          <w:ilvl w:val="2"/>
          <w:numId w:val="7"/>
        </w:numPr>
        <w:tabs>
          <w:tab w:val="left" w:pos="2160"/>
        </w:tabs>
        <w:outlineLvl w:val="2"/>
        <w:rPr>
          <w:rFonts w:eastAsia="Times New Roman" w:cs="Times New Roman"/>
          <w:bCs/>
        </w:rPr>
      </w:pPr>
      <w:r>
        <w:rPr>
          <w:rFonts w:eastAsia="Times New Roman" w:cs="Times New Roman"/>
          <w:bCs/>
        </w:rPr>
        <w:t>T</w:t>
      </w:r>
      <w:r w:rsidR="00B34BD0" w:rsidRPr="00101532">
        <w:rPr>
          <w:rFonts w:eastAsia="Times New Roman" w:cs="Times New Roman"/>
          <w:bCs/>
        </w:rPr>
        <w:t xml:space="preserve">he </w:t>
      </w:r>
      <w:r w:rsidR="007C2CE4" w:rsidRPr="00FB04EE">
        <w:rPr>
          <w:rFonts w:eastAsia="Times New Roman" w:cs="Times New Roman"/>
          <w:bCs/>
        </w:rPr>
        <w:t xml:space="preserve">Cannabis </w:t>
      </w:r>
      <w:r w:rsidR="00B34BD0" w:rsidRPr="00FB04EE">
        <w:rPr>
          <w:rFonts w:eastAsia="Times New Roman" w:cs="Times New Roman"/>
          <w:bCs/>
        </w:rPr>
        <w:t xml:space="preserve">Board </w:t>
      </w:r>
      <w:r w:rsidR="005869F4">
        <w:rPr>
          <w:rFonts w:eastAsia="Times New Roman" w:cs="Times New Roman"/>
          <w:bCs/>
        </w:rPr>
        <w:t>shall</w:t>
      </w:r>
      <w:r w:rsidR="00CC46EC" w:rsidRPr="00FB04EE">
        <w:rPr>
          <w:rFonts w:eastAsia="Times New Roman" w:cs="Times New Roman"/>
          <w:bCs/>
        </w:rPr>
        <w:t xml:space="preserve"> </w:t>
      </w:r>
      <w:r w:rsidR="00B34BD0" w:rsidRPr="00FB04EE">
        <w:rPr>
          <w:rFonts w:eastAsia="Times New Roman" w:cs="Times New Roman"/>
          <w:bCs/>
        </w:rPr>
        <w:t>not be a</w:t>
      </w:r>
      <w:r w:rsidRPr="00FB04EE">
        <w:rPr>
          <w:rFonts w:eastAsia="Times New Roman" w:cs="Times New Roman"/>
          <w:bCs/>
        </w:rPr>
        <w:t xml:space="preserve">n approval body, but will assist Council to oversee the process of issuing Cannabis Licences </w:t>
      </w:r>
      <w:r w:rsidR="00562688" w:rsidRPr="00FB04EE">
        <w:rPr>
          <w:rFonts w:eastAsia="Times New Roman" w:cs="Times New Roman"/>
          <w:bCs/>
        </w:rPr>
        <w:t>by carrying out the duties and responsibiliti</w:t>
      </w:r>
      <w:r w:rsidR="00FC3BC0">
        <w:rPr>
          <w:rFonts w:eastAsia="Times New Roman" w:cs="Times New Roman"/>
          <w:bCs/>
        </w:rPr>
        <w:t>es such as set out in s</w:t>
      </w:r>
      <w:r w:rsidR="004E6C04">
        <w:rPr>
          <w:rFonts w:eastAsia="Times New Roman" w:cs="Times New Roman"/>
          <w:bCs/>
        </w:rPr>
        <w:t xml:space="preserve">ection </w:t>
      </w:r>
      <w:r w:rsidR="00A60A46">
        <w:rPr>
          <w:rFonts w:eastAsia="Times New Roman" w:cs="Times New Roman"/>
          <w:bCs/>
        </w:rPr>
        <w:fldChar w:fldCharType="begin"/>
      </w:r>
      <w:r w:rsidR="00A60A46">
        <w:rPr>
          <w:rFonts w:eastAsia="Times New Roman" w:cs="Times New Roman"/>
          <w:bCs/>
        </w:rPr>
        <w:instrText xml:space="preserve"> REF _Ref87106384 \h </w:instrText>
      </w:r>
      <w:r w:rsidR="00A60A46">
        <w:rPr>
          <w:rFonts w:eastAsia="Times New Roman" w:cs="Times New Roman"/>
          <w:bCs/>
        </w:rPr>
      </w:r>
      <w:r w:rsidR="00A60A46">
        <w:rPr>
          <w:rFonts w:eastAsia="Times New Roman" w:cs="Times New Roman"/>
          <w:bCs/>
        </w:rPr>
        <w:fldChar w:fldCharType="end"/>
      </w:r>
      <w:r w:rsidR="00A60A46">
        <w:rPr>
          <w:rFonts w:eastAsia="Times New Roman" w:cs="Times New Roman"/>
          <w:bCs/>
        </w:rPr>
        <w:fldChar w:fldCharType="begin"/>
      </w:r>
      <w:r w:rsidR="00A60A46">
        <w:rPr>
          <w:rFonts w:eastAsia="Times New Roman" w:cs="Times New Roman"/>
          <w:bCs/>
        </w:rPr>
        <w:instrText xml:space="preserve"> REF _Ref87106391 \r \h </w:instrText>
      </w:r>
      <w:r w:rsidR="00A60A46">
        <w:rPr>
          <w:rFonts w:eastAsia="Times New Roman" w:cs="Times New Roman"/>
          <w:bCs/>
        </w:rPr>
      </w:r>
      <w:r w:rsidR="00A60A46">
        <w:rPr>
          <w:rFonts w:eastAsia="Times New Roman" w:cs="Times New Roman"/>
          <w:bCs/>
        </w:rPr>
        <w:fldChar w:fldCharType="separate"/>
      </w:r>
      <w:r w:rsidR="00A60A46">
        <w:rPr>
          <w:rFonts w:eastAsia="Times New Roman" w:cs="Times New Roman"/>
          <w:bCs/>
        </w:rPr>
        <w:t>11</w:t>
      </w:r>
      <w:r w:rsidR="00A60A46">
        <w:rPr>
          <w:rFonts w:eastAsia="Times New Roman" w:cs="Times New Roman"/>
          <w:bCs/>
        </w:rPr>
        <w:fldChar w:fldCharType="end"/>
      </w:r>
      <w:r w:rsidR="00562688" w:rsidRPr="00FB04EE">
        <w:rPr>
          <w:rFonts w:eastAsia="Times New Roman" w:cs="Times New Roman"/>
          <w:bCs/>
        </w:rPr>
        <w:t>.</w:t>
      </w:r>
    </w:p>
    <w:p w14:paraId="0559E4EC" w14:textId="77777777" w:rsidR="00B34BD0" w:rsidRPr="00101532" w:rsidRDefault="00B34BD0" w:rsidP="006E4922">
      <w:pPr>
        <w:pStyle w:val="Heading2"/>
        <w:rPr>
          <w:rFonts w:eastAsia="Times New Roman"/>
        </w:rPr>
      </w:pPr>
      <w:bookmarkStart w:id="73" w:name="_Toc22287038"/>
      <w:bookmarkStart w:id="74" w:name="_Toc87272665"/>
      <w:r w:rsidRPr="00101532">
        <w:rPr>
          <w:rFonts w:eastAsia="Times New Roman"/>
        </w:rPr>
        <w:t>General Mandate</w:t>
      </w:r>
      <w:bookmarkEnd w:id="73"/>
      <w:bookmarkEnd w:id="74"/>
    </w:p>
    <w:p w14:paraId="64AFF265" w14:textId="4CA6FD3A" w:rsidR="00B34BD0" w:rsidRDefault="00B34BD0" w:rsidP="00B34BD0">
      <w:pPr>
        <w:numPr>
          <w:ilvl w:val="2"/>
          <w:numId w:val="7"/>
        </w:numPr>
        <w:tabs>
          <w:tab w:val="left" w:pos="2160"/>
        </w:tabs>
        <w:outlineLvl w:val="2"/>
        <w:rPr>
          <w:rFonts w:eastAsia="Times New Roman" w:cs="Times New Roman"/>
          <w:bCs/>
        </w:rPr>
      </w:pPr>
      <w:r w:rsidRPr="00101532">
        <w:rPr>
          <w:rFonts w:eastAsia="Times New Roman" w:cs="Times New Roman"/>
          <w:bCs/>
        </w:rPr>
        <w:t xml:space="preserve">The </w:t>
      </w:r>
      <w:r w:rsidR="00D269F6">
        <w:rPr>
          <w:rFonts w:eastAsia="Times New Roman" w:cs="Times New Roman"/>
          <w:bCs/>
        </w:rPr>
        <w:t xml:space="preserve">Cannabis </w:t>
      </w:r>
      <w:r w:rsidRPr="00101532">
        <w:rPr>
          <w:rFonts w:eastAsia="Times New Roman" w:cs="Times New Roman"/>
          <w:bCs/>
        </w:rPr>
        <w:t xml:space="preserve">Board will administer </w:t>
      </w:r>
      <w:r w:rsidR="00ED3052">
        <w:rPr>
          <w:rFonts w:eastAsia="Times New Roman" w:cs="Times New Roman"/>
          <w:bCs/>
        </w:rPr>
        <w:t>this</w:t>
      </w:r>
      <w:r w:rsidR="00D269F6">
        <w:rPr>
          <w:rFonts w:eastAsia="Times New Roman" w:cs="Times New Roman"/>
          <w:bCs/>
        </w:rPr>
        <w:t xml:space="preserve"> </w:t>
      </w:r>
      <w:r w:rsidRPr="00101532">
        <w:rPr>
          <w:rFonts w:eastAsia="Times New Roman" w:cs="Times New Roman"/>
          <w:bCs/>
        </w:rPr>
        <w:t>Law in the best interests of Shawanaga First Nation</w:t>
      </w:r>
      <w:r w:rsidR="00ED3052">
        <w:rPr>
          <w:rFonts w:eastAsia="Times New Roman" w:cs="Times New Roman"/>
          <w:bCs/>
        </w:rPr>
        <w:t>, its Members,</w:t>
      </w:r>
      <w:r w:rsidRPr="00101532">
        <w:rPr>
          <w:rFonts w:eastAsia="Times New Roman" w:cs="Times New Roman"/>
          <w:bCs/>
        </w:rPr>
        <w:t xml:space="preserve"> and in accordance with the</w:t>
      </w:r>
      <w:r w:rsidR="00CC46EC">
        <w:rPr>
          <w:rFonts w:eastAsia="Times New Roman" w:cs="Times New Roman"/>
          <w:bCs/>
        </w:rPr>
        <w:t xml:space="preserve"> seven grandfather teachings and</w:t>
      </w:r>
      <w:r w:rsidRPr="00101532">
        <w:rPr>
          <w:rFonts w:eastAsia="Times New Roman" w:cs="Times New Roman"/>
          <w:bCs/>
        </w:rPr>
        <w:t xml:space="preserve"> highest principles of hea</w:t>
      </w:r>
      <w:r w:rsidR="00CC46EC">
        <w:rPr>
          <w:rFonts w:eastAsia="Times New Roman" w:cs="Times New Roman"/>
          <w:bCs/>
        </w:rPr>
        <w:t xml:space="preserve">lth, safety, security </w:t>
      </w:r>
      <w:r w:rsidRPr="00101532">
        <w:rPr>
          <w:rFonts w:eastAsia="Times New Roman" w:cs="Times New Roman"/>
          <w:bCs/>
        </w:rPr>
        <w:t>and integrity.</w:t>
      </w:r>
    </w:p>
    <w:p w14:paraId="4CF30387" w14:textId="77777777" w:rsidR="00B34BD0" w:rsidRPr="00101532" w:rsidRDefault="00B34BD0" w:rsidP="006E4922">
      <w:pPr>
        <w:pStyle w:val="Heading2"/>
        <w:rPr>
          <w:rFonts w:eastAsia="Times New Roman"/>
        </w:rPr>
      </w:pPr>
      <w:bookmarkStart w:id="75" w:name="_Toc22287039"/>
      <w:bookmarkStart w:id="76" w:name="_Ref87106384"/>
      <w:bookmarkStart w:id="77" w:name="_Ref87106391"/>
      <w:bookmarkStart w:id="78" w:name="_Toc87272666"/>
      <w:r w:rsidRPr="00101532">
        <w:rPr>
          <w:rFonts w:eastAsia="Times New Roman"/>
        </w:rPr>
        <w:t>Duties and Responsibilities</w:t>
      </w:r>
      <w:bookmarkEnd w:id="75"/>
      <w:bookmarkEnd w:id="76"/>
      <w:bookmarkEnd w:id="77"/>
      <w:bookmarkEnd w:id="78"/>
    </w:p>
    <w:p w14:paraId="21DB2F08" w14:textId="24124C78" w:rsidR="00666046" w:rsidRDefault="00B34BD0" w:rsidP="00BA36BD">
      <w:pPr>
        <w:numPr>
          <w:ilvl w:val="2"/>
          <w:numId w:val="7"/>
        </w:numPr>
        <w:tabs>
          <w:tab w:val="left" w:pos="2160"/>
        </w:tabs>
        <w:outlineLvl w:val="2"/>
        <w:rPr>
          <w:rFonts w:eastAsia="Times New Roman" w:cs="Times New Roman"/>
          <w:bCs/>
        </w:rPr>
      </w:pPr>
      <w:r w:rsidRPr="00101532">
        <w:rPr>
          <w:rFonts w:eastAsia="Times New Roman" w:cs="Times New Roman"/>
          <w:bCs/>
        </w:rPr>
        <w:t xml:space="preserve">In addition to any other duties and responsibilities that may be provided to it in this Law, the </w:t>
      </w:r>
      <w:r w:rsidR="00D269F6">
        <w:rPr>
          <w:rFonts w:eastAsia="Times New Roman" w:cs="Times New Roman"/>
          <w:bCs/>
        </w:rPr>
        <w:t xml:space="preserve">Cannabis </w:t>
      </w:r>
      <w:r w:rsidRPr="00101532">
        <w:rPr>
          <w:rFonts w:eastAsia="Times New Roman" w:cs="Times New Roman"/>
          <w:bCs/>
        </w:rPr>
        <w:t>Board will</w:t>
      </w:r>
      <w:r w:rsidR="00666046">
        <w:rPr>
          <w:rFonts w:eastAsia="Times New Roman" w:cs="Times New Roman"/>
          <w:bCs/>
        </w:rPr>
        <w:t xml:space="preserve">: </w:t>
      </w:r>
    </w:p>
    <w:p w14:paraId="3E22EDFB" w14:textId="36AC6B46" w:rsidR="00562688" w:rsidRPr="00926ABE" w:rsidRDefault="00562688">
      <w:pPr>
        <w:pStyle w:val="Heading4"/>
        <w:numPr>
          <w:ilvl w:val="3"/>
          <w:numId w:val="7"/>
        </w:numPr>
        <w:tabs>
          <w:tab w:val="left" w:pos="2160"/>
        </w:tabs>
        <w:rPr>
          <w:rFonts w:eastAsia="Times New Roman"/>
        </w:rPr>
      </w:pPr>
      <w:r>
        <w:rPr>
          <w:rFonts w:eastAsia="Times New Roman"/>
        </w:rPr>
        <w:t>review and consider the Application</w:t>
      </w:r>
      <w:r w:rsidR="007C2CE4">
        <w:rPr>
          <w:rFonts w:eastAsia="Times New Roman"/>
        </w:rPr>
        <w:t>s</w:t>
      </w:r>
      <w:r>
        <w:rPr>
          <w:rFonts w:eastAsia="Times New Roman"/>
        </w:rPr>
        <w:t xml:space="preserve"> for Cannabis Licence;</w:t>
      </w:r>
    </w:p>
    <w:p w14:paraId="70A80957" w14:textId="08C40658" w:rsidR="00B34BD0" w:rsidRPr="00BA36BD" w:rsidRDefault="00B34BD0" w:rsidP="00BA36BD">
      <w:pPr>
        <w:pStyle w:val="Heading4"/>
        <w:numPr>
          <w:ilvl w:val="3"/>
          <w:numId w:val="7"/>
        </w:numPr>
        <w:tabs>
          <w:tab w:val="left" w:pos="2160"/>
        </w:tabs>
        <w:rPr>
          <w:rFonts w:eastAsia="Times New Roman"/>
        </w:rPr>
      </w:pPr>
      <w:r w:rsidRPr="002848C4">
        <w:rPr>
          <w:rFonts w:eastAsia="Times New Roman"/>
        </w:rPr>
        <w:t xml:space="preserve">provide </w:t>
      </w:r>
      <w:r w:rsidR="00562688">
        <w:rPr>
          <w:rFonts w:eastAsia="Times New Roman"/>
        </w:rPr>
        <w:t xml:space="preserve">Cannabis Board Recommendation </w:t>
      </w:r>
      <w:r w:rsidR="00666046" w:rsidRPr="00666046">
        <w:rPr>
          <w:rFonts w:eastAsia="Times New Roman"/>
        </w:rPr>
        <w:t xml:space="preserve">to the Council </w:t>
      </w:r>
      <w:r w:rsidR="00CF3B88">
        <w:rPr>
          <w:rFonts w:eastAsia="Times New Roman"/>
        </w:rPr>
        <w:t xml:space="preserve">regarding the issuance </w:t>
      </w:r>
      <w:r w:rsidRPr="00666046">
        <w:rPr>
          <w:rFonts w:eastAsia="Times New Roman"/>
        </w:rPr>
        <w:t xml:space="preserve">of </w:t>
      </w:r>
      <w:r w:rsidR="00666046" w:rsidRPr="00666046">
        <w:rPr>
          <w:rFonts w:eastAsia="Times New Roman"/>
        </w:rPr>
        <w:t>Cannabis Licences</w:t>
      </w:r>
      <w:r w:rsidR="00666046" w:rsidRPr="00CF1672">
        <w:rPr>
          <w:rFonts w:eastAsia="Times New Roman"/>
        </w:rPr>
        <w:t>;</w:t>
      </w:r>
    </w:p>
    <w:p w14:paraId="797B3AB9" w14:textId="73840C72" w:rsidR="00B34BD0" w:rsidRDefault="00666046" w:rsidP="00BA36BD">
      <w:pPr>
        <w:pStyle w:val="Heading4"/>
        <w:numPr>
          <w:ilvl w:val="3"/>
          <w:numId w:val="7"/>
        </w:numPr>
        <w:tabs>
          <w:tab w:val="left" w:pos="2160"/>
        </w:tabs>
        <w:rPr>
          <w:rFonts w:eastAsia="Times New Roman"/>
        </w:rPr>
      </w:pPr>
      <w:r>
        <w:rPr>
          <w:rFonts w:eastAsia="Times New Roman"/>
        </w:rPr>
        <w:t>assist Council in t</w:t>
      </w:r>
      <w:r w:rsidR="00CF1672">
        <w:rPr>
          <w:rFonts w:eastAsia="Times New Roman"/>
        </w:rPr>
        <w:t>he establishment of a Shawanaga-</w:t>
      </w:r>
      <w:r>
        <w:rPr>
          <w:rFonts w:eastAsia="Times New Roman"/>
        </w:rPr>
        <w:t>driven supply chain for wholesale and retail distribution of Cannabis to Cannabis Businesses;</w:t>
      </w:r>
      <w:r w:rsidRPr="006F2D69">
        <w:rPr>
          <w:rFonts w:eastAsia="Times New Roman"/>
        </w:rPr>
        <w:t xml:space="preserve"> </w:t>
      </w:r>
    </w:p>
    <w:p w14:paraId="0788CF9C" w14:textId="1A3DA4AC" w:rsidR="00D269F6" w:rsidRDefault="00D269F6" w:rsidP="00BA36BD">
      <w:pPr>
        <w:pStyle w:val="Heading4"/>
        <w:numPr>
          <w:ilvl w:val="3"/>
          <w:numId w:val="7"/>
        </w:numPr>
        <w:tabs>
          <w:tab w:val="left" w:pos="2160"/>
        </w:tabs>
        <w:rPr>
          <w:rFonts w:eastAsia="Times New Roman"/>
        </w:rPr>
      </w:pPr>
      <w:r>
        <w:rPr>
          <w:rFonts w:eastAsia="Times New Roman"/>
        </w:rPr>
        <w:lastRenderedPageBreak/>
        <w:t xml:space="preserve">assist Council in the establishment of Shawanaga’s own laws for </w:t>
      </w:r>
      <w:r w:rsidR="007A665C">
        <w:rPr>
          <w:rFonts w:eastAsia="Times New Roman"/>
        </w:rPr>
        <w:t>C</w:t>
      </w:r>
      <w:r>
        <w:rPr>
          <w:rFonts w:eastAsia="Times New Roman"/>
        </w:rPr>
        <w:t xml:space="preserve">ultivation and </w:t>
      </w:r>
      <w:r w:rsidR="007A665C">
        <w:rPr>
          <w:rFonts w:eastAsia="Times New Roman"/>
        </w:rPr>
        <w:t>P</w:t>
      </w:r>
      <w:r>
        <w:rPr>
          <w:rFonts w:eastAsia="Times New Roman"/>
        </w:rPr>
        <w:t xml:space="preserve">rocessing of Cannabis on Shawanaga Lands; </w:t>
      </w:r>
      <w:r w:rsidR="00CF1672">
        <w:rPr>
          <w:rFonts w:eastAsia="Times New Roman"/>
        </w:rPr>
        <w:t>and</w:t>
      </w:r>
    </w:p>
    <w:p w14:paraId="269145A7" w14:textId="77777777" w:rsidR="0011550D" w:rsidRPr="00BA36BD" w:rsidRDefault="0011550D" w:rsidP="00BA36BD">
      <w:pPr>
        <w:pStyle w:val="Heading4"/>
        <w:numPr>
          <w:ilvl w:val="3"/>
          <w:numId w:val="7"/>
        </w:numPr>
        <w:tabs>
          <w:tab w:val="left" w:pos="2160"/>
        </w:tabs>
        <w:rPr>
          <w:rFonts w:eastAsia="Times New Roman"/>
          <w:bCs w:val="0"/>
        </w:rPr>
      </w:pPr>
      <w:r>
        <w:rPr>
          <w:rFonts w:eastAsia="Times New Roman"/>
        </w:rPr>
        <w:t>provide updates to the community on its activities on an annual basis, or upon request from Council, as part of Shawanaga’s annual meeting</w:t>
      </w:r>
      <w:r w:rsidR="00D269F6">
        <w:rPr>
          <w:rFonts w:eastAsia="Times New Roman"/>
        </w:rPr>
        <w:t>s</w:t>
      </w:r>
      <w:r>
        <w:rPr>
          <w:rFonts w:eastAsia="Times New Roman"/>
        </w:rPr>
        <w:t>.</w:t>
      </w:r>
    </w:p>
    <w:p w14:paraId="2E29D111" w14:textId="77777777" w:rsidR="00B34BD0" w:rsidRPr="00101532" w:rsidRDefault="00B34BD0" w:rsidP="006E4922">
      <w:pPr>
        <w:pStyle w:val="Heading2"/>
        <w:rPr>
          <w:rFonts w:eastAsia="Times New Roman"/>
        </w:rPr>
      </w:pPr>
      <w:bookmarkStart w:id="79" w:name="_Toc22287040"/>
      <w:bookmarkStart w:id="80" w:name="_Toc87272667"/>
      <w:r w:rsidRPr="00101532">
        <w:rPr>
          <w:rFonts w:eastAsia="Times New Roman"/>
        </w:rPr>
        <w:t>Structure of the Board</w:t>
      </w:r>
      <w:bookmarkEnd w:id="79"/>
      <w:bookmarkEnd w:id="80"/>
    </w:p>
    <w:p w14:paraId="37939FC5" w14:textId="028FB41F" w:rsidR="005019DF" w:rsidRPr="00ED245D" w:rsidRDefault="005019DF" w:rsidP="00ED245D">
      <w:pPr>
        <w:numPr>
          <w:ilvl w:val="2"/>
          <w:numId w:val="7"/>
        </w:numPr>
        <w:tabs>
          <w:tab w:val="left" w:pos="2160"/>
        </w:tabs>
        <w:outlineLvl w:val="2"/>
        <w:rPr>
          <w:rFonts w:eastAsia="Times New Roman" w:cs="Times New Roman"/>
          <w:bCs/>
        </w:rPr>
      </w:pPr>
      <w:r>
        <w:rPr>
          <w:rFonts w:eastAsia="Times New Roman" w:cs="Times New Roman"/>
          <w:bCs/>
        </w:rPr>
        <w:t>The Cannabis Board shall be comprised of</w:t>
      </w:r>
      <w:r w:rsidR="00ED245D">
        <w:rPr>
          <w:rFonts w:eastAsia="Times New Roman" w:cs="Times New Roman"/>
          <w:bCs/>
        </w:rPr>
        <w:t xml:space="preserve"> </w:t>
      </w:r>
      <w:r w:rsidRPr="00ED245D">
        <w:rPr>
          <w:rFonts w:eastAsia="Times New Roman"/>
        </w:rPr>
        <w:t>three (3) Persons appointed by Council</w:t>
      </w:r>
      <w:r w:rsidR="00ED245D" w:rsidRPr="00ED245D">
        <w:rPr>
          <w:rFonts w:eastAsia="Times New Roman"/>
        </w:rPr>
        <w:t>.</w:t>
      </w:r>
    </w:p>
    <w:p w14:paraId="5DFDAFC6" w14:textId="615C181B" w:rsidR="00ED245D" w:rsidRPr="00ED245D" w:rsidRDefault="00ED245D" w:rsidP="00ED245D">
      <w:pPr>
        <w:numPr>
          <w:ilvl w:val="2"/>
          <w:numId w:val="7"/>
        </w:numPr>
        <w:tabs>
          <w:tab w:val="left" w:pos="2160"/>
        </w:tabs>
        <w:outlineLvl w:val="2"/>
        <w:rPr>
          <w:rFonts w:eastAsia="Times New Roman" w:cs="Times New Roman"/>
          <w:bCs/>
        </w:rPr>
      </w:pPr>
      <w:r>
        <w:rPr>
          <w:rFonts w:eastAsia="Times New Roman"/>
        </w:rPr>
        <w:t>Council shall determine the composition of the Cannabis Board based on their knowledge of health and safety and/or knowledge of the Cannabis industry, and who may or may not be Members.</w:t>
      </w:r>
    </w:p>
    <w:p w14:paraId="2515A059" w14:textId="25095732" w:rsidR="00ED245D" w:rsidRPr="00ED245D" w:rsidRDefault="00ED245D" w:rsidP="00ED245D">
      <w:pPr>
        <w:numPr>
          <w:ilvl w:val="2"/>
          <w:numId w:val="7"/>
        </w:numPr>
        <w:tabs>
          <w:tab w:val="left" w:pos="2160"/>
        </w:tabs>
        <w:outlineLvl w:val="2"/>
        <w:rPr>
          <w:rFonts w:eastAsia="Times New Roman" w:cs="Times New Roman"/>
          <w:bCs/>
        </w:rPr>
      </w:pPr>
      <w:r>
        <w:rPr>
          <w:rFonts w:eastAsia="Times New Roman"/>
        </w:rPr>
        <w:t>The Cannabis Board shall be subject to</w:t>
      </w:r>
      <w:r w:rsidR="00D10163">
        <w:rPr>
          <w:rFonts w:eastAsia="Times New Roman"/>
        </w:rPr>
        <w:t xml:space="preserve"> </w:t>
      </w:r>
      <w:r w:rsidR="00D10163" w:rsidRPr="00B3291A">
        <w:rPr>
          <w:rFonts w:eastAsia="Times New Roman"/>
        </w:rPr>
        <w:t xml:space="preserve">section 20 of the </w:t>
      </w:r>
      <w:r w:rsidR="00D10163" w:rsidRPr="00B3291A">
        <w:rPr>
          <w:rFonts w:eastAsia="Times New Roman"/>
          <w:i/>
        </w:rPr>
        <w:t>Shawanaga First Nation Land Code</w:t>
      </w:r>
      <w:r w:rsidR="00D10163" w:rsidRPr="00B3291A">
        <w:rPr>
          <w:rFonts w:eastAsia="Times New Roman"/>
        </w:rPr>
        <w:t>.</w:t>
      </w:r>
      <w:r>
        <w:rPr>
          <w:rFonts w:eastAsia="Times New Roman"/>
        </w:rPr>
        <w:t xml:space="preserve"> For greater certainty, no member of the Cannabis Board shall be an owner, employee</w:t>
      </w:r>
      <w:r w:rsidR="00E217AA">
        <w:rPr>
          <w:rFonts w:eastAsia="Times New Roman"/>
        </w:rPr>
        <w:t xml:space="preserve">, supplier </w:t>
      </w:r>
      <w:r>
        <w:rPr>
          <w:rFonts w:eastAsia="Times New Roman"/>
        </w:rPr>
        <w:t xml:space="preserve">or </w:t>
      </w:r>
      <w:r w:rsidR="00E217AA">
        <w:rPr>
          <w:rFonts w:eastAsia="Times New Roman"/>
        </w:rPr>
        <w:t>vendor</w:t>
      </w:r>
      <w:r>
        <w:rPr>
          <w:rFonts w:eastAsia="Times New Roman"/>
        </w:rPr>
        <w:t xml:space="preserve"> in a Cannabis Business.</w:t>
      </w:r>
    </w:p>
    <w:p w14:paraId="40F50B4A" w14:textId="42B43C75" w:rsidR="003028BC" w:rsidRPr="00BE0549" w:rsidRDefault="003028BC" w:rsidP="003028BC">
      <w:pPr>
        <w:pStyle w:val="Heading1"/>
        <w:rPr>
          <w:rFonts w:eastAsia="Times New Roman"/>
          <w:b w:val="0"/>
        </w:rPr>
      </w:pPr>
      <w:bookmarkStart w:id="81" w:name="_Toc21280814"/>
      <w:bookmarkStart w:id="82" w:name="_Toc21339968"/>
      <w:bookmarkStart w:id="83" w:name="_Toc21337920"/>
      <w:bookmarkStart w:id="84" w:name="_Ref21338160"/>
      <w:bookmarkStart w:id="85" w:name="_Toc87272668"/>
      <w:r w:rsidRPr="00BE0549">
        <w:rPr>
          <w:rFonts w:eastAsia="Times New Roman"/>
        </w:rPr>
        <w:t>– OPERATION OF LICENCE</w:t>
      </w:r>
      <w:bookmarkEnd w:id="81"/>
      <w:bookmarkEnd w:id="82"/>
      <w:bookmarkEnd w:id="83"/>
      <w:bookmarkEnd w:id="84"/>
      <w:bookmarkEnd w:id="85"/>
    </w:p>
    <w:p w14:paraId="13BEDB58" w14:textId="77777777" w:rsidR="003028BC" w:rsidRPr="00BE0549" w:rsidRDefault="003028BC" w:rsidP="003028BC">
      <w:pPr>
        <w:pStyle w:val="Heading2"/>
        <w:rPr>
          <w:rFonts w:eastAsia="Times New Roman"/>
        </w:rPr>
      </w:pPr>
      <w:bookmarkStart w:id="86" w:name="_Toc21339969"/>
      <w:bookmarkStart w:id="87" w:name="_Toc21337921"/>
      <w:bookmarkStart w:id="88" w:name="_Ref21338161"/>
      <w:bookmarkStart w:id="89" w:name="_Toc87272669"/>
      <w:r w:rsidRPr="00BE0549">
        <w:rPr>
          <w:rFonts w:eastAsia="Times New Roman"/>
        </w:rPr>
        <w:t>Term</w:t>
      </w:r>
      <w:bookmarkEnd w:id="86"/>
      <w:bookmarkEnd w:id="87"/>
      <w:bookmarkEnd w:id="88"/>
      <w:bookmarkEnd w:id="89"/>
    </w:p>
    <w:p w14:paraId="1BF1810F" w14:textId="66EEAE53" w:rsidR="003028BC" w:rsidRDefault="003028BC" w:rsidP="003028BC">
      <w:pPr>
        <w:pStyle w:val="Heading3"/>
        <w:rPr>
          <w:rFonts w:eastAsia="Times New Roman"/>
        </w:rPr>
      </w:pPr>
      <w:bookmarkStart w:id="90" w:name="_Ref21338162"/>
      <w:r w:rsidRPr="00BE0549">
        <w:rPr>
          <w:rFonts w:eastAsia="Times New Roman"/>
        </w:rPr>
        <w:t xml:space="preserve">All </w:t>
      </w:r>
      <w:r w:rsidR="00302107">
        <w:rPr>
          <w:rFonts w:eastAsia="Times New Roman"/>
        </w:rPr>
        <w:t xml:space="preserve">Cannabis </w:t>
      </w:r>
      <w:r w:rsidRPr="00BE0549">
        <w:rPr>
          <w:rFonts w:eastAsia="Times New Roman"/>
        </w:rPr>
        <w:t xml:space="preserve">Licences issued pursuant to this </w:t>
      </w:r>
      <w:r>
        <w:rPr>
          <w:rFonts w:eastAsia="Times New Roman"/>
        </w:rPr>
        <w:t>Law shall terminate one (1) </w:t>
      </w:r>
      <w:r w:rsidRPr="00BE0549">
        <w:rPr>
          <w:rFonts w:eastAsia="Times New Roman"/>
        </w:rPr>
        <w:t xml:space="preserve">year from the </w:t>
      </w:r>
      <w:r w:rsidR="00302107">
        <w:rPr>
          <w:rFonts w:eastAsia="Times New Roman"/>
        </w:rPr>
        <w:t xml:space="preserve">Cannabis </w:t>
      </w:r>
      <w:r w:rsidRPr="00BE0549">
        <w:rPr>
          <w:rFonts w:eastAsia="Times New Roman"/>
        </w:rPr>
        <w:t>Licence issuance date</w:t>
      </w:r>
      <w:r w:rsidR="00AC19DF">
        <w:rPr>
          <w:rFonts w:eastAsia="Times New Roman"/>
        </w:rPr>
        <w:t xml:space="preserve"> and will be entitled to annual renewal provided the Cannabis Business is in good standing with this Cannabis Law or any other applicable Shawanaga </w:t>
      </w:r>
      <w:r w:rsidR="00E64954">
        <w:rPr>
          <w:rFonts w:eastAsia="Times New Roman"/>
        </w:rPr>
        <w:t>L</w:t>
      </w:r>
      <w:r w:rsidR="00AC19DF">
        <w:rPr>
          <w:rFonts w:eastAsia="Times New Roman"/>
        </w:rPr>
        <w:t>aw</w:t>
      </w:r>
      <w:r w:rsidR="00E64954">
        <w:rPr>
          <w:rFonts w:eastAsia="Times New Roman"/>
        </w:rPr>
        <w:t>s</w:t>
      </w:r>
      <w:r w:rsidR="00AC19DF">
        <w:rPr>
          <w:rFonts w:eastAsia="Times New Roman"/>
        </w:rPr>
        <w:t xml:space="preserve">. </w:t>
      </w:r>
      <w:bookmarkEnd w:id="90"/>
    </w:p>
    <w:p w14:paraId="5942A8B9" w14:textId="77777777" w:rsidR="003028BC" w:rsidRPr="00BE0549" w:rsidRDefault="003028BC" w:rsidP="003028BC">
      <w:pPr>
        <w:pStyle w:val="Heading2"/>
        <w:rPr>
          <w:rFonts w:eastAsia="Times New Roman"/>
        </w:rPr>
      </w:pPr>
      <w:bookmarkStart w:id="91" w:name="_Toc21339970"/>
      <w:bookmarkStart w:id="92" w:name="_Toc21337922"/>
      <w:bookmarkStart w:id="93" w:name="_Ref21338163"/>
      <w:bookmarkStart w:id="94" w:name="_Toc87272670"/>
      <w:r w:rsidRPr="00BE0549">
        <w:rPr>
          <w:rFonts w:eastAsia="Times New Roman"/>
        </w:rPr>
        <w:t>Renewal</w:t>
      </w:r>
      <w:bookmarkEnd w:id="91"/>
      <w:bookmarkEnd w:id="92"/>
      <w:bookmarkEnd w:id="93"/>
      <w:bookmarkEnd w:id="94"/>
    </w:p>
    <w:p w14:paraId="6D4F974C" w14:textId="14881BF7" w:rsidR="003028BC" w:rsidRPr="00BE0549" w:rsidRDefault="003028BC" w:rsidP="003028BC">
      <w:pPr>
        <w:pStyle w:val="Heading3"/>
        <w:rPr>
          <w:rFonts w:eastAsia="Times New Roman"/>
        </w:rPr>
      </w:pPr>
      <w:bookmarkStart w:id="95" w:name="_Ref21338164"/>
      <w:r w:rsidRPr="00BE0549">
        <w:rPr>
          <w:rFonts w:eastAsia="Times New Roman"/>
        </w:rPr>
        <w:t xml:space="preserve">Each </w:t>
      </w:r>
      <w:r w:rsidR="006652CF">
        <w:rPr>
          <w:rFonts w:eastAsia="Times New Roman"/>
        </w:rPr>
        <w:t>Person or</w:t>
      </w:r>
      <w:r w:rsidR="00302107">
        <w:rPr>
          <w:rFonts w:eastAsia="Times New Roman"/>
        </w:rPr>
        <w:t xml:space="preserve"> Business Entity holding a Cannabis </w:t>
      </w:r>
      <w:r w:rsidR="00ED52BB">
        <w:rPr>
          <w:rFonts w:eastAsia="Times New Roman"/>
        </w:rPr>
        <w:t>Licence</w:t>
      </w:r>
      <w:r w:rsidR="00302107">
        <w:rPr>
          <w:rFonts w:eastAsia="Times New Roman"/>
        </w:rPr>
        <w:t xml:space="preserve"> </w:t>
      </w:r>
      <w:r w:rsidRPr="00BE0549">
        <w:rPr>
          <w:rFonts w:eastAsia="Times New Roman"/>
        </w:rPr>
        <w:t>wishing</w:t>
      </w:r>
      <w:r w:rsidR="00E64954">
        <w:rPr>
          <w:rFonts w:eastAsia="Times New Roman"/>
        </w:rPr>
        <w:t xml:space="preserve"> to renew its Cannabis Licence</w:t>
      </w:r>
      <w:r w:rsidRPr="00BE0549">
        <w:rPr>
          <w:rFonts w:eastAsia="Times New Roman"/>
        </w:rPr>
        <w:t xml:space="preserve"> must submit an </w:t>
      </w:r>
      <w:r w:rsidR="00E01A08">
        <w:rPr>
          <w:rFonts w:eastAsia="Times New Roman"/>
        </w:rPr>
        <w:t xml:space="preserve">Application for renewal to the </w:t>
      </w:r>
      <w:r w:rsidR="002848C4">
        <w:rPr>
          <w:rFonts w:eastAsia="Times New Roman"/>
        </w:rPr>
        <w:t xml:space="preserve">Cannabis </w:t>
      </w:r>
      <w:r w:rsidR="00AC6D05">
        <w:rPr>
          <w:rFonts w:eastAsia="Times New Roman"/>
        </w:rPr>
        <w:t>Board</w:t>
      </w:r>
      <w:r w:rsidR="00350A54">
        <w:rPr>
          <w:rFonts w:eastAsia="Times New Roman"/>
        </w:rPr>
        <w:t xml:space="preserve"> using</w:t>
      </w:r>
      <w:r w:rsidRPr="00BE0549">
        <w:rPr>
          <w:rFonts w:eastAsia="Times New Roman"/>
        </w:rPr>
        <w:t xml:space="preserve"> </w:t>
      </w:r>
      <w:r w:rsidR="00350A54">
        <w:rPr>
          <w:rFonts w:eastAsia="Times New Roman"/>
        </w:rPr>
        <w:t xml:space="preserve">Form 2 </w:t>
      </w:r>
      <w:r w:rsidR="00E01A08">
        <w:rPr>
          <w:rFonts w:eastAsia="Times New Roman"/>
        </w:rPr>
        <w:t>at least ninety (9</w:t>
      </w:r>
      <w:r>
        <w:rPr>
          <w:rFonts w:eastAsia="Times New Roman"/>
        </w:rPr>
        <w:t>0) </w:t>
      </w:r>
      <w:r w:rsidRPr="00BE0549">
        <w:rPr>
          <w:rFonts w:eastAsia="Times New Roman"/>
        </w:rPr>
        <w:t>days prior to th</w:t>
      </w:r>
      <w:r w:rsidR="00E01A08">
        <w:rPr>
          <w:rFonts w:eastAsia="Times New Roman"/>
        </w:rPr>
        <w:t>e expiration of the</w:t>
      </w:r>
      <w:r w:rsidR="00B30EA7">
        <w:rPr>
          <w:rFonts w:eastAsia="Times New Roman"/>
        </w:rPr>
        <w:t xml:space="preserve"> Cannabis Licence</w:t>
      </w:r>
      <w:r w:rsidR="00E01A08">
        <w:rPr>
          <w:rFonts w:eastAsia="Times New Roman"/>
        </w:rPr>
        <w:t xml:space="preserve"> term</w:t>
      </w:r>
      <w:r w:rsidRPr="00BE0549">
        <w:rPr>
          <w:rFonts w:eastAsia="Times New Roman"/>
        </w:rPr>
        <w:t>.</w:t>
      </w:r>
      <w:bookmarkEnd w:id="95"/>
      <w:r w:rsidRPr="00BE0549">
        <w:rPr>
          <w:rFonts w:eastAsia="Times New Roman"/>
        </w:rPr>
        <w:t xml:space="preserve"> </w:t>
      </w:r>
    </w:p>
    <w:p w14:paraId="216C3380" w14:textId="3DC53F05" w:rsidR="003028BC" w:rsidRPr="00BE0549" w:rsidRDefault="003028BC" w:rsidP="003028BC">
      <w:pPr>
        <w:pStyle w:val="Heading3"/>
        <w:rPr>
          <w:rFonts w:eastAsia="Times New Roman"/>
        </w:rPr>
      </w:pPr>
      <w:bookmarkStart w:id="96" w:name="_Ref21338165"/>
      <w:r w:rsidRPr="00BE0549">
        <w:rPr>
          <w:rFonts w:eastAsia="Times New Roman"/>
        </w:rPr>
        <w:t>Failure to submit an Application to renew within the prescribed timelines may result in the non</w:t>
      </w:r>
      <w:r w:rsidRPr="00BE0549">
        <w:rPr>
          <w:rFonts w:eastAsia="Times New Roman"/>
        </w:rPr>
        <w:noBreakHyphen/>
        <w:t xml:space="preserve">renewal of the </w:t>
      </w:r>
      <w:r w:rsidR="00302107">
        <w:rPr>
          <w:rFonts w:eastAsia="Times New Roman"/>
        </w:rPr>
        <w:t xml:space="preserve">Cannabis </w:t>
      </w:r>
      <w:r w:rsidRPr="00BE0549">
        <w:rPr>
          <w:rFonts w:eastAsia="Times New Roman"/>
        </w:rPr>
        <w:t xml:space="preserve">Licence upon expiry of the term or payment of a late renewal fee prescribed </w:t>
      </w:r>
      <w:bookmarkEnd w:id="96"/>
      <w:r w:rsidR="004D0660">
        <w:rPr>
          <w:rFonts w:eastAsia="Times New Roman"/>
        </w:rPr>
        <w:t>in Schedule A</w:t>
      </w:r>
      <w:r w:rsidR="00A85D5B">
        <w:rPr>
          <w:rFonts w:eastAsia="Times New Roman"/>
        </w:rPr>
        <w:t>.</w:t>
      </w:r>
    </w:p>
    <w:p w14:paraId="4F0076C3" w14:textId="77777777" w:rsidR="003028BC" w:rsidRPr="00BE0549" w:rsidRDefault="003028BC" w:rsidP="003028BC">
      <w:pPr>
        <w:pStyle w:val="Heading2"/>
        <w:rPr>
          <w:rFonts w:eastAsia="Times New Roman"/>
        </w:rPr>
      </w:pPr>
      <w:bookmarkStart w:id="97" w:name="_Toc21339971"/>
      <w:bookmarkStart w:id="98" w:name="_Toc21337923"/>
      <w:bookmarkStart w:id="99" w:name="_Ref21338166"/>
      <w:bookmarkStart w:id="100" w:name="_Toc87272671"/>
      <w:r w:rsidRPr="00BE0549">
        <w:rPr>
          <w:rFonts w:eastAsia="Times New Roman"/>
        </w:rPr>
        <w:t>Fees</w:t>
      </w:r>
      <w:bookmarkEnd w:id="97"/>
      <w:bookmarkEnd w:id="98"/>
      <w:bookmarkEnd w:id="99"/>
      <w:bookmarkEnd w:id="100"/>
    </w:p>
    <w:p w14:paraId="6932DD5F" w14:textId="4052D604" w:rsidR="00D85214" w:rsidRDefault="002874DD" w:rsidP="003028BC">
      <w:pPr>
        <w:pStyle w:val="Heading3"/>
        <w:rPr>
          <w:rFonts w:eastAsia="Times New Roman"/>
        </w:rPr>
      </w:pPr>
      <w:bookmarkStart w:id="101" w:name="_Ref21338167"/>
      <w:r>
        <w:rPr>
          <w:rFonts w:eastAsia="Times New Roman"/>
        </w:rPr>
        <w:t>All fees under this</w:t>
      </w:r>
      <w:r w:rsidR="00A85D5B">
        <w:rPr>
          <w:rFonts w:eastAsia="Times New Roman"/>
        </w:rPr>
        <w:t xml:space="preserve"> Law </w:t>
      </w:r>
      <w:r w:rsidR="001C3C36">
        <w:rPr>
          <w:rFonts w:eastAsia="Times New Roman"/>
        </w:rPr>
        <w:t>shall be non-refundable and are</w:t>
      </w:r>
      <w:r w:rsidR="00A85D5B">
        <w:rPr>
          <w:rFonts w:eastAsia="Times New Roman"/>
        </w:rPr>
        <w:t xml:space="preserve"> </w:t>
      </w:r>
      <w:r w:rsidR="006305C8">
        <w:rPr>
          <w:rFonts w:eastAsia="Times New Roman"/>
        </w:rPr>
        <w:t xml:space="preserve">set out </w:t>
      </w:r>
      <w:r w:rsidR="004D0660">
        <w:rPr>
          <w:rFonts w:eastAsia="Times New Roman"/>
        </w:rPr>
        <w:t>in Schedule A</w:t>
      </w:r>
      <w:r w:rsidR="00D85214">
        <w:rPr>
          <w:rFonts w:eastAsia="Times New Roman"/>
        </w:rPr>
        <w:t>.</w:t>
      </w:r>
    </w:p>
    <w:p w14:paraId="67F17F13" w14:textId="59DBFC36" w:rsidR="00A85D5B" w:rsidRDefault="00A85D5B" w:rsidP="00A85D5B">
      <w:pPr>
        <w:pStyle w:val="Heading3"/>
        <w:rPr>
          <w:rFonts w:eastAsia="Times New Roman"/>
        </w:rPr>
      </w:pPr>
      <w:bookmarkStart w:id="102" w:name="_Ref87264989"/>
      <w:r>
        <w:rPr>
          <w:rFonts w:eastAsia="Times New Roman"/>
        </w:rPr>
        <w:t>The yearly licensing fee for a Cannabis Licence shall be payable within ten (10) days of issuance of the Cannabis Licence.</w:t>
      </w:r>
      <w:bookmarkEnd w:id="102"/>
      <w:r>
        <w:rPr>
          <w:rFonts w:eastAsia="Times New Roman"/>
        </w:rPr>
        <w:t xml:space="preserve"> </w:t>
      </w:r>
    </w:p>
    <w:p w14:paraId="6B05314F" w14:textId="4D752F33" w:rsidR="006305C8" w:rsidRPr="00E157A6" w:rsidRDefault="00D10163" w:rsidP="00E157A6">
      <w:pPr>
        <w:pStyle w:val="Heading3"/>
        <w:rPr>
          <w:rFonts w:eastAsia="Times New Roman"/>
        </w:rPr>
      </w:pPr>
      <w:r w:rsidRPr="001C3C36">
        <w:rPr>
          <w:rFonts w:eastAsia="Times New Roman"/>
        </w:rPr>
        <w:t xml:space="preserve">Failure to pay the </w:t>
      </w:r>
      <w:r>
        <w:rPr>
          <w:rFonts w:eastAsia="Times New Roman"/>
        </w:rPr>
        <w:t>yearly</w:t>
      </w:r>
      <w:r w:rsidRPr="001C3C36">
        <w:rPr>
          <w:rFonts w:eastAsia="Times New Roman"/>
        </w:rPr>
        <w:t xml:space="preserve"> licensing fee within </w:t>
      </w:r>
      <w:r>
        <w:rPr>
          <w:rFonts w:eastAsia="Times New Roman"/>
        </w:rPr>
        <w:t xml:space="preserve">the time prescribed by </w:t>
      </w:r>
      <w:r w:rsidR="00006EF3">
        <w:rPr>
          <w:rFonts w:eastAsia="Times New Roman"/>
        </w:rPr>
        <w:t>section</w:t>
      </w:r>
      <w:r>
        <w:rPr>
          <w:rFonts w:eastAsia="Times New Roman"/>
        </w:rPr>
        <w:t xml:space="preserve"> </w:t>
      </w:r>
      <w:r>
        <w:rPr>
          <w:rFonts w:eastAsia="Times New Roman"/>
        </w:rPr>
        <w:fldChar w:fldCharType="begin"/>
      </w:r>
      <w:r>
        <w:rPr>
          <w:rFonts w:eastAsia="Times New Roman"/>
        </w:rPr>
        <w:instrText xml:space="preserve"> REF _Ref87264989 \n \h </w:instrText>
      </w:r>
      <w:r>
        <w:rPr>
          <w:rFonts w:eastAsia="Times New Roman"/>
        </w:rPr>
      </w:r>
      <w:r>
        <w:rPr>
          <w:rFonts w:eastAsia="Times New Roman"/>
        </w:rPr>
        <w:fldChar w:fldCharType="separate"/>
      </w:r>
      <w:r>
        <w:rPr>
          <w:rFonts w:eastAsia="Times New Roman"/>
        </w:rPr>
        <w:t>16.2</w:t>
      </w:r>
      <w:r>
        <w:rPr>
          <w:rFonts w:eastAsia="Times New Roman"/>
        </w:rPr>
        <w:fldChar w:fldCharType="end"/>
      </w:r>
      <w:r>
        <w:rPr>
          <w:rFonts w:eastAsia="Times New Roman"/>
        </w:rPr>
        <w:t xml:space="preserve"> </w:t>
      </w:r>
      <w:r w:rsidRPr="001C3C36">
        <w:rPr>
          <w:rFonts w:eastAsia="Times New Roman"/>
        </w:rPr>
        <w:t xml:space="preserve"> shall be grounds for revocation or suspension of the Cannabis Licence.</w:t>
      </w:r>
    </w:p>
    <w:p w14:paraId="21C9A70C" w14:textId="6FB326D8" w:rsidR="003028BC" w:rsidRPr="00BE0549" w:rsidRDefault="003028BC" w:rsidP="003028BC">
      <w:pPr>
        <w:pStyle w:val="Heading2"/>
        <w:rPr>
          <w:rFonts w:eastAsia="Times New Roman"/>
        </w:rPr>
      </w:pPr>
      <w:bookmarkStart w:id="103" w:name="_Toc21339972"/>
      <w:bookmarkStart w:id="104" w:name="_Toc21337924"/>
      <w:bookmarkStart w:id="105" w:name="_Ref21338168"/>
      <w:bookmarkStart w:id="106" w:name="_Toc87272672"/>
      <w:bookmarkEnd w:id="101"/>
      <w:r w:rsidRPr="00BE0549">
        <w:rPr>
          <w:rFonts w:eastAsia="Times New Roman"/>
        </w:rPr>
        <w:t xml:space="preserve">Display of </w:t>
      </w:r>
      <w:r w:rsidR="00652013">
        <w:rPr>
          <w:rFonts w:eastAsia="Times New Roman"/>
        </w:rPr>
        <w:t xml:space="preserve">Cannabis </w:t>
      </w:r>
      <w:r w:rsidRPr="00BE0549">
        <w:rPr>
          <w:rFonts w:eastAsia="Times New Roman"/>
        </w:rPr>
        <w:t>Licence</w:t>
      </w:r>
      <w:bookmarkEnd w:id="103"/>
      <w:bookmarkEnd w:id="104"/>
      <w:bookmarkEnd w:id="105"/>
      <w:bookmarkEnd w:id="106"/>
    </w:p>
    <w:p w14:paraId="501A3DCB" w14:textId="0A87746E" w:rsidR="003028BC" w:rsidRPr="00462A83" w:rsidRDefault="003028BC" w:rsidP="00462A83">
      <w:pPr>
        <w:pStyle w:val="Heading3"/>
        <w:rPr>
          <w:rFonts w:eastAsia="Times New Roman"/>
        </w:rPr>
      </w:pPr>
      <w:bookmarkStart w:id="107" w:name="_Ref21338169"/>
      <w:r w:rsidRPr="00BE0549">
        <w:rPr>
          <w:rFonts w:eastAsia="Times New Roman"/>
        </w:rPr>
        <w:lastRenderedPageBreak/>
        <w:t xml:space="preserve">Every </w:t>
      </w:r>
      <w:r w:rsidR="00302107">
        <w:rPr>
          <w:rFonts w:eastAsia="Times New Roman"/>
        </w:rPr>
        <w:t xml:space="preserve">Cannabis </w:t>
      </w:r>
      <w:r w:rsidRPr="00BE0549">
        <w:rPr>
          <w:rFonts w:eastAsia="Times New Roman"/>
        </w:rPr>
        <w:t>Licence granted under this Law shall be displayed</w:t>
      </w:r>
      <w:r w:rsidR="00F83030">
        <w:rPr>
          <w:rFonts w:eastAsia="Times New Roman"/>
        </w:rPr>
        <w:t xml:space="preserve"> in a clearly </w:t>
      </w:r>
      <w:r w:rsidR="00E64954">
        <w:rPr>
          <w:rFonts w:eastAsia="Times New Roman"/>
        </w:rPr>
        <w:t>visible</w:t>
      </w:r>
      <w:r w:rsidR="00462A83">
        <w:rPr>
          <w:rFonts w:eastAsia="Times New Roman"/>
        </w:rPr>
        <w:t xml:space="preserve"> place at the </w:t>
      </w:r>
      <w:r w:rsidR="00CA2E02">
        <w:rPr>
          <w:rFonts w:eastAsia="Times New Roman"/>
        </w:rPr>
        <w:t>P</w:t>
      </w:r>
      <w:r w:rsidR="00462A83">
        <w:rPr>
          <w:rFonts w:eastAsia="Times New Roman"/>
        </w:rPr>
        <w:t>remises</w:t>
      </w:r>
      <w:r w:rsidRPr="00BE0549">
        <w:rPr>
          <w:rFonts w:eastAsia="Times New Roman"/>
        </w:rPr>
        <w:t>.</w:t>
      </w:r>
      <w:bookmarkEnd w:id="107"/>
    </w:p>
    <w:p w14:paraId="19E59DFE" w14:textId="60ABDE1E" w:rsidR="00B30EA7" w:rsidRPr="00BE0549" w:rsidRDefault="00B30EA7" w:rsidP="00B30EA7">
      <w:pPr>
        <w:pStyle w:val="Heading2"/>
        <w:rPr>
          <w:rFonts w:eastAsia="Times New Roman"/>
        </w:rPr>
      </w:pPr>
      <w:bookmarkStart w:id="108" w:name="_Toc87272673"/>
      <w:r>
        <w:rPr>
          <w:rFonts w:eastAsia="Times New Roman"/>
        </w:rPr>
        <w:t>Revocation or Suspension</w:t>
      </w:r>
      <w:bookmarkEnd w:id="108"/>
    </w:p>
    <w:p w14:paraId="18EAD37F" w14:textId="77777777" w:rsidR="00B30EA7" w:rsidRDefault="00B30EA7" w:rsidP="00B30EA7">
      <w:pPr>
        <w:pStyle w:val="Heading3"/>
        <w:rPr>
          <w:rFonts w:eastAsia="Times New Roman"/>
        </w:rPr>
      </w:pPr>
      <w:r w:rsidRPr="00BE0549">
        <w:rPr>
          <w:rFonts w:eastAsia="Times New Roman"/>
        </w:rPr>
        <w:t xml:space="preserve">All </w:t>
      </w:r>
      <w:r>
        <w:rPr>
          <w:rFonts w:eastAsia="Times New Roman"/>
        </w:rPr>
        <w:t xml:space="preserve">Cannabis </w:t>
      </w:r>
      <w:r w:rsidRPr="00BE0549">
        <w:rPr>
          <w:rFonts w:eastAsia="Times New Roman"/>
        </w:rPr>
        <w:t xml:space="preserve">Licences </w:t>
      </w:r>
      <w:r>
        <w:rPr>
          <w:rFonts w:eastAsia="Times New Roman"/>
        </w:rPr>
        <w:t xml:space="preserve">are subject to revocation or suspension in accordance with the terms set out in section 8 of the </w:t>
      </w:r>
      <w:r>
        <w:rPr>
          <w:rFonts w:eastAsia="Times New Roman"/>
          <w:i/>
        </w:rPr>
        <w:t>Shawanaga Business Licence Law, 2021</w:t>
      </w:r>
      <w:r>
        <w:rPr>
          <w:rFonts w:eastAsia="Times New Roman"/>
        </w:rPr>
        <w:t xml:space="preserve">, as amended.  </w:t>
      </w:r>
    </w:p>
    <w:p w14:paraId="075A49CA" w14:textId="1A7218B1" w:rsidR="00B30EA7" w:rsidRDefault="00B30EA7" w:rsidP="00B30EA7">
      <w:pPr>
        <w:pStyle w:val="Heading3"/>
        <w:rPr>
          <w:rFonts w:eastAsia="Times New Roman"/>
        </w:rPr>
      </w:pPr>
      <w:r w:rsidRPr="004F2FB3">
        <w:rPr>
          <w:rFonts w:eastAsia="Times New Roman"/>
        </w:rPr>
        <w:t>Each Person or Business Entity who wishes to have a revoked or suspended Cannabis Licence reinstated must submit a</w:t>
      </w:r>
      <w:r w:rsidR="00350A54">
        <w:rPr>
          <w:rFonts w:eastAsia="Times New Roman"/>
        </w:rPr>
        <w:t>n</w:t>
      </w:r>
      <w:r w:rsidRPr="004F2FB3">
        <w:rPr>
          <w:rFonts w:eastAsia="Times New Roman"/>
        </w:rPr>
        <w:t xml:space="preserve"> Application </w:t>
      </w:r>
      <w:r w:rsidR="004F2FB3">
        <w:rPr>
          <w:rFonts w:eastAsia="Times New Roman"/>
        </w:rPr>
        <w:t xml:space="preserve">for reinstatement </w:t>
      </w:r>
      <w:r w:rsidRPr="004F2FB3">
        <w:rPr>
          <w:rFonts w:eastAsia="Times New Roman"/>
        </w:rPr>
        <w:t xml:space="preserve">to the Cannabis Board </w:t>
      </w:r>
      <w:r w:rsidR="00350A54">
        <w:rPr>
          <w:rFonts w:eastAsia="Times New Roman"/>
        </w:rPr>
        <w:t>by completing</w:t>
      </w:r>
      <w:r w:rsidRPr="004F2FB3">
        <w:rPr>
          <w:rFonts w:eastAsia="Times New Roman"/>
        </w:rPr>
        <w:t xml:space="preserve"> </w:t>
      </w:r>
      <w:r w:rsidR="00350A54">
        <w:rPr>
          <w:rFonts w:eastAsia="Times New Roman"/>
        </w:rPr>
        <w:t>Form 2</w:t>
      </w:r>
      <w:r w:rsidRPr="004F2FB3">
        <w:rPr>
          <w:rFonts w:eastAsia="Times New Roman"/>
        </w:rPr>
        <w:t>.</w:t>
      </w:r>
    </w:p>
    <w:p w14:paraId="5BCFE56F" w14:textId="77777777" w:rsidR="00B30EA7" w:rsidRDefault="00B30EA7" w:rsidP="00B30EA7">
      <w:pPr>
        <w:pStyle w:val="Heading3"/>
        <w:rPr>
          <w:rFonts w:eastAsia="Times New Roman"/>
        </w:rPr>
      </w:pPr>
      <w:r>
        <w:rPr>
          <w:rFonts w:eastAsia="Times New Roman"/>
        </w:rPr>
        <w:t xml:space="preserve">Reinstatement of a Cannabis Licence that has been revoked or suspended shall be subject to the reinstatement fee set out in Schedule A. </w:t>
      </w:r>
    </w:p>
    <w:p w14:paraId="1F128641" w14:textId="64FD1307" w:rsidR="00B30EA7" w:rsidRPr="00B30EA7" w:rsidRDefault="00B30EA7" w:rsidP="00B30EA7">
      <w:pPr>
        <w:pStyle w:val="Heading3"/>
        <w:rPr>
          <w:rFonts w:eastAsia="Times New Roman"/>
        </w:rPr>
      </w:pPr>
      <w:r w:rsidRPr="00B30EA7">
        <w:rPr>
          <w:rFonts w:eastAsia="Times New Roman"/>
        </w:rPr>
        <w:t>Any reinstatement of a Cannabis Licence that has been revoked or suspended due to nonpayment of fees shall additionally require payment of all outstanding fees owed under this Law.</w:t>
      </w:r>
    </w:p>
    <w:p w14:paraId="19C164B2" w14:textId="05C0DDA5" w:rsidR="003028BC" w:rsidRPr="00BE0549" w:rsidRDefault="00462A83" w:rsidP="003028BC">
      <w:pPr>
        <w:pStyle w:val="Heading2"/>
        <w:rPr>
          <w:rFonts w:eastAsia="Times New Roman"/>
        </w:rPr>
      </w:pPr>
      <w:bookmarkStart w:id="109" w:name="_Toc87272674"/>
      <w:r>
        <w:rPr>
          <w:rFonts w:eastAsia="Times New Roman"/>
        </w:rPr>
        <w:t>Change</w:t>
      </w:r>
      <w:r w:rsidR="00D10163">
        <w:rPr>
          <w:rFonts w:eastAsia="Times New Roman"/>
        </w:rPr>
        <w:t xml:space="preserve">s, </w:t>
      </w:r>
      <w:r>
        <w:rPr>
          <w:rFonts w:eastAsia="Times New Roman"/>
        </w:rPr>
        <w:t>Alterations</w:t>
      </w:r>
      <w:r w:rsidR="00D10163">
        <w:rPr>
          <w:rFonts w:eastAsia="Times New Roman"/>
        </w:rPr>
        <w:t xml:space="preserve"> or Transfers</w:t>
      </w:r>
      <w:bookmarkEnd w:id="109"/>
    </w:p>
    <w:p w14:paraId="2B40D33D" w14:textId="32986538" w:rsidR="003028BC" w:rsidRPr="00462A83" w:rsidRDefault="00D10163" w:rsidP="00462A83">
      <w:pPr>
        <w:pStyle w:val="Heading3"/>
        <w:rPr>
          <w:rFonts w:eastAsia="Times New Roman"/>
        </w:rPr>
      </w:pPr>
      <w:r>
        <w:rPr>
          <w:rFonts w:eastAsia="Times New Roman"/>
        </w:rPr>
        <w:t>Changes,</w:t>
      </w:r>
      <w:r w:rsidR="00204F42">
        <w:rPr>
          <w:rFonts w:eastAsia="Times New Roman"/>
        </w:rPr>
        <w:t xml:space="preserve"> alterations</w:t>
      </w:r>
      <w:r>
        <w:rPr>
          <w:rFonts w:eastAsia="Times New Roman"/>
        </w:rPr>
        <w:t xml:space="preserve"> or transfers</w:t>
      </w:r>
      <w:r w:rsidR="00204F42">
        <w:rPr>
          <w:rFonts w:eastAsia="Times New Roman"/>
        </w:rPr>
        <w:t xml:space="preserve"> </w:t>
      </w:r>
      <w:r>
        <w:rPr>
          <w:rFonts w:eastAsia="Times New Roman"/>
        </w:rPr>
        <w:t>of</w:t>
      </w:r>
      <w:r w:rsidR="00204F42">
        <w:rPr>
          <w:rFonts w:eastAsia="Times New Roman"/>
        </w:rPr>
        <w:t xml:space="preserve"> Cannabis Licence</w:t>
      </w:r>
      <w:r>
        <w:rPr>
          <w:rFonts w:eastAsia="Times New Roman"/>
        </w:rPr>
        <w:t>s</w:t>
      </w:r>
      <w:r w:rsidR="00204F42">
        <w:rPr>
          <w:rFonts w:eastAsia="Times New Roman"/>
        </w:rPr>
        <w:t xml:space="preserve"> </w:t>
      </w:r>
      <w:r w:rsidR="00462A83">
        <w:rPr>
          <w:rFonts w:eastAsia="Times New Roman"/>
        </w:rPr>
        <w:t xml:space="preserve">shall be governed by </w:t>
      </w:r>
      <w:r w:rsidR="00FC3BC0" w:rsidRPr="00413EAA">
        <w:rPr>
          <w:rFonts w:eastAsia="Times New Roman"/>
        </w:rPr>
        <w:t>s</w:t>
      </w:r>
      <w:r w:rsidR="00361E1F" w:rsidRPr="00413EAA">
        <w:rPr>
          <w:rFonts w:eastAsia="Times New Roman"/>
        </w:rPr>
        <w:t>ection</w:t>
      </w:r>
      <w:r w:rsidR="00A60A46" w:rsidRPr="00413EAA">
        <w:rPr>
          <w:rFonts w:eastAsia="Times New Roman"/>
        </w:rPr>
        <w:t>s</w:t>
      </w:r>
      <w:r w:rsidR="00361E1F" w:rsidRPr="00413EAA">
        <w:rPr>
          <w:rFonts w:eastAsia="Times New Roman"/>
        </w:rPr>
        <w:t xml:space="preserve"> 13</w:t>
      </w:r>
      <w:r w:rsidR="00B30EA7" w:rsidRPr="00413EAA">
        <w:rPr>
          <w:rFonts w:eastAsia="Times New Roman"/>
        </w:rPr>
        <w:t xml:space="preserve"> and</w:t>
      </w:r>
      <w:r w:rsidR="00462A83" w:rsidRPr="00413EAA">
        <w:rPr>
          <w:rFonts w:eastAsia="Times New Roman"/>
        </w:rPr>
        <w:t xml:space="preserve"> 1</w:t>
      </w:r>
      <w:r w:rsidR="00361E1F" w:rsidRPr="00413EAA">
        <w:rPr>
          <w:rFonts w:eastAsia="Times New Roman"/>
        </w:rPr>
        <w:t>4</w:t>
      </w:r>
      <w:r w:rsidR="00462A83">
        <w:rPr>
          <w:rFonts w:eastAsia="Times New Roman"/>
        </w:rPr>
        <w:t xml:space="preserve"> of the </w:t>
      </w:r>
      <w:r w:rsidR="00ED52BB">
        <w:rPr>
          <w:rFonts w:eastAsia="Times New Roman"/>
          <w:i/>
        </w:rPr>
        <w:t xml:space="preserve">Shawanaga Business </w:t>
      </w:r>
      <w:r w:rsidR="00361E1F">
        <w:rPr>
          <w:rFonts w:eastAsia="Times New Roman"/>
          <w:i/>
        </w:rPr>
        <w:t xml:space="preserve">Licence </w:t>
      </w:r>
      <w:r w:rsidR="00ED52BB">
        <w:rPr>
          <w:rFonts w:eastAsia="Times New Roman"/>
          <w:i/>
        </w:rPr>
        <w:t>Law, 2021</w:t>
      </w:r>
      <w:r w:rsidR="00462A83">
        <w:rPr>
          <w:rFonts w:eastAsia="Times New Roman"/>
        </w:rPr>
        <w:t>.</w:t>
      </w:r>
      <w:r w:rsidR="003028BC" w:rsidRPr="00BE0549">
        <w:rPr>
          <w:rFonts w:eastAsia="Times New Roman"/>
        </w:rPr>
        <w:t xml:space="preserve"> </w:t>
      </w:r>
      <w:r w:rsidR="003028BC" w:rsidRPr="00462A83">
        <w:rPr>
          <w:rFonts w:eastAsia="Times New Roman"/>
        </w:rPr>
        <w:t xml:space="preserve"> </w:t>
      </w:r>
    </w:p>
    <w:p w14:paraId="70F48514" w14:textId="77777777" w:rsidR="003028BC" w:rsidRPr="00BE0549" w:rsidRDefault="003028BC" w:rsidP="003028BC">
      <w:pPr>
        <w:pStyle w:val="Heading1"/>
        <w:rPr>
          <w:rFonts w:eastAsia="Times New Roman"/>
          <w:b w:val="0"/>
        </w:rPr>
      </w:pPr>
      <w:r>
        <w:rPr>
          <w:rFonts w:eastAsia="Times New Roman"/>
        </w:rPr>
        <w:t xml:space="preserve"> </w:t>
      </w:r>
      <w:bookmarkStart w:id="110" w:name="_Toc21337928"/>
      <w:bookmarkStart w:id="111" w:name="_Toc87272675"/>
      <w:r w:rsidRPr="00BE0549">
        <w:rPr>
          <w:rFonts w:eastAsia="Times New Roman"/>
        </w:rPr>
        <w:t>– APPEALS AND ENFORCEMENT</w:t>
      </w:r>
      <w:bookmarkEnd w:id="110"/>
      <w:bookmarkEnd w:id="111"/>
    </w:p>
    <w:p w14:paraId="6FA239C3" w14:textId="77777777" w:rsidR="00BE51E4" w:rsidRPr="00101532" w:rsidRDefault="003028BC" w:rsidP="006E4922">
      <w:pPr>
        <w:pStyle w:val="Heading2"/>
        <w:rPr>
          <w:rFonts w:eastAsia="Times New Roman"/>
        </w:rPr>
      </w:pPr>
      <w:r w:rsidRPr="00BE0549">
        <w:rPr>
          <w:rFonts w:eastAsia="Times New Roman"/>
        </w:rPr>
        <w:t xml:space="preserve"> </w:t>
      </w:r>
      <w:bookmarkStart w:id="112" w:name="_Ref21338188"/>
      <w:bookmarkStart w:id="113" w:name="_Toc21339977"/>
      <w:bookmarkStart w:id="114" w:name="_Toc87272676"/>
      <w:r w:rsidR="00BE51E4" w:rsidRPr="00101532">
        <w:rPr>
          <w:rFonts w:eastAsia="Times New Roman"/>
        </w:rPr>
        <w:t>Appeals</w:t>
      </w:r>
      <w:bookmarkEnd w:id="112"/>
      <w:bookmarkEnd w:id="113"/>
      <w:bookmarkEnd w:id="114"/>
      <w:r w:rsidR="00BE51E4" w:rsidRPr="00101532">
        <w:rPr>
          <w:rFonts w:eastAsia="Times New Roman"/>
        </w:rPr>
        <w:t xml:space="preserve"> </w:t>
      </w:r>
    </w:p>
    <w:p w14:paraId="14C54B57" w14:textId="17AC6B69" w:rsidR="002874DD" w:rsidRPr="002874DD" w:rsidRDefault="00D10163" w:rsidP="00606BB0">
      <w:pPr>
        <w:numPr>
          <w:ilvl w:val="2"/>
          <w:numId w:val="7"/>
        </w:numPr>
        <w:tabs>
          <w:tab w:val="left" w:pos="2160"/>
        </w:tabs>
        <w:outlineLvl w:val="2"/>
        <w:rPr>
          <w:rFonts w:eastAsia="Times New Roman" w:cs="Times New Roman"/>
          <w:bCs/>
        </w:rPr>
      </w:pPr>
      <w:bookmarkStart w:id="115" w:name="_Ref21338189"/>
      <w:r>
        <w:rPr>
          <w:rFonts w:eastAsia="Times New Roman" w:cs="Times New Roman"/>
          <w:bCs/>
        </w:rPr>
        <w:t>An Appellant may appeal</w:t>
      </w:r>
      <w:r w:rsidR="00BE51E4" w:rsidRPr="00E7764A">
        <w:rPr>
          <w:rFonts w:eastAsia="Times New Roman" w:cs="Times New Roman"/>
          <w:bCs/>
        </w:rPr>
        <w:t xml:space="preserve"> a</w:t>
      </w:r>
      <w:r w:rsidR="00FB04EE" w:rsidRPr="00E7764A">
        <w:rPr>
          <w:rFonts w:eastAsia="Times New Roman" w:cs="Times New Roman"/>
          <w:bCs/>
        </w:rPr>
        <w:t xml:space="preserve"> </w:t>
      </w:r>
      <w:r w:rsidR="00302107" w:rsidRPr="00E7764A">
        <w:rPr>
          <w:rFonts w:eastAsia="Times New Roman" w:cs="Times New Roman"/>
          <w:bCs/>
        </w:rPr>
        <w:t xml:space="preserve">Cannabis </w:t>
      </w:r>
      <w:r w:rsidR="00B34BD0" w:rsidRPr="00E7764A">
        <w:rPr>
          <w:rFonts w:eastAsia="Times New Roman" w:cs="Times New Roman"/>
          <w:bCs/>
        </w:rPr>
        <w:t xml:space="preserve">Board </w:t>
      </w:r>
      <w:r w:rsidR="00AC6D05" w:rsidRPr="00E7764A">
        <w:rPr>
          <w:rFonts w:eastAsia="Times New Roman" w:cs="Times New Roman"/>
          <w:bCs/>
        </w:rPr>
        <w:t xml:space="preserve">Recommendation </w:t>
      </w:r>
      <w:r>
        <w:rPr>
          <w:rFonts w:eastAsia="Times New Roman" w:cs="Times New Roman"/>
          <w:bCs/>
        </w:rPr>
        <w:t xml:space="preserve">to </w:t>
      </w:r>
      <w:r w:rsidR="00BE51E4" w:rsidRPr="00E7764A">
        <w:rPr>
          <w:rFonts w:eastAsia="Times New Roman" w:cs="Times New Roman"/>
          <w:bCs/>
        </w:rPr>
        <w:t>Council.</w:t>
      </w:r>
      <w:r w:rsidR="00BE51E4" w:rsidRPr="00E7764A">
        <w:rPr>
          <w:rFonts w:eastAsia="Times New Roman" w:cs="Times New Roman"/>
          <w:b/>
          <w:bCs/>
        </w:rPr>
        <w:t xml:space="preserve"> </w:t>
      </w:r>
    </w:p>
    <w:p w14:paraId="519EF05D" w14:textId="77777777" w:rsidR="00D10163" w:rsidRDefault="002874DD" w:rsidP="00606BB0">
      <w:pPr>
        <w:numPr>
          <w:ilvl w:val="2"/>
          <w:numId w:val="7"/>
        </w:numPr>
        <w:tabs>
          <w:tab w:val="left" w:pos="2160"/>
        </w:tabs>
        <w:outlineLvl w:val="2"/>
        <w:rPr>
          <w:rFonts w:eastAsia="Times New Roman" w:cs="Times New Roman"/>
          <w:bCs/>
        </w:rPr>
      </w:pPr>
      <w:r>
        <w:rPr>
          <w:rFonts w:eastAsia="Times New Roman" w:cs="Times New Roman"/>
          <w:bCs/>
        </w:rPr>
        <w:t>An</w:t>
      </w:r>
      <w:r w:rsidR="00D10163">
        <w:rPr>
          <w:rFonts w:eastAsia="Times New Roman" w:cs="Times New Roman"/>
          <w:bCs/>
        </w:rPr>
        <w:t xml:space="preserve"> A</w:t>
      </w:r>
      <w:r w:rsidR="00BE51E4" w:rsidRPr="00E7764A">
        <w:rPr>
          <w:rFonts w:eastAsia="Times New Roman" w:cs="Times New Roman"/>
          <w:bCs/>
        </w:rPr>
        <w:t>ppeal shall</w:t>
      </w:r>
      <w:r w:rsidR="00D10163">
        <w:rPr>
          <w:rFonts w:eastAsia="Times New Roman" w:cs="Times New Roman"/>
          <w:bCs/>
        </w:rPr>
        <w:t>:</w:t>
      </w:r>
    </w:p>
    <w:p w14:paraId="42C301A7" w14:textId="0EF5FE36" w:rsidR="00D10163" w:rsidRPr="00D10163" w:rsidRDefault="00BE51E4" w:rsidP="00D10163">
      <w:pPr>
        <w:pStyle w:val="Heading4"/>
        <w:numPr>
          <w:ilvl w:val="3"/>
          <w:numId w:val="7"/>
        </w:numPr>
        <w:tabs>
          <w:tab w:val="left" w:pos="2160"/>
        </w:tabs>
        <w:rPr>
          <w:rFonts w:eastAsia="Times New Roman"/>
        </w:rPr>
      </w:pPr>
      <w:r w:rsidRPr="00D10163">
        <w:rPr>
          <w:rFonts w:eastAsia="Times New Roman"/>
        </w:rPr>
        <w:t xml:space="preserve">be made </w:t>
      </w:r>
      <w:r w:rsidR="00D10163">
        <w:rPr>
          <w:rFonts w:eastAsia="Times New Roman"/>
        </w:rPr>
        <w:t>in writing</w:t>
      </w:r>
      <w:r w:rsidR="00350A54">
        <w:rPr>
          <w:rFonts w:eastAsia="Times New Roman"/>
        </w:rPr>
        <w:t xml:space="preserve"> using Form 5</w:t>
      </w:r>
      <w:r w:rsidR="00D10163">
        <w:rPr>
          <w:rFonts w:eastAsia="Times New Roman"/>
        </w:rPr>
        <w:t xml:space="preserve"> within ten (10) b</w:t>
      </w:r>
      <w:r w:rsidRPr="00D10163">
        <w:rPr>
          <w:rFonts w:eastAsia="Times New Roman"/>
        </w:rPr>
        <w:t xml:space="preserve">usiness days of receipt of notice of the decision by the </w:t>
      </w:r>
      <w:r w:rsidR="00FB04EE" w:rsidRPr="00D10163">
        <w:rPr>
          <w:rFonts w:eastAsia="Times New Roman"/>
        </w:rPr>
        <w:t xml:space="preserve">Shawanaga </w:t>
      </w:r>
      <w:r w:rsidR="00302107" w:rsidRPr="00D10163">
        <w:rPr>
          <w:rFonts w:eastAsia="Times New Roman"/>
        </w:rPr>
        <w:t xml:space="preserve">Cannabis </w:t>
      </w:r>
      <w:r w:rsidR="00B34BD0" w:rsidRPr="00D10163">
        <w:rPr>
          <w:rFonts w:eastAsia="Times New Roman"/>
        </w:rPr>
        <w:t>Board</w:t>
      </w:r>
      <w:r w:rsidR="00D10163">
        <w:rPr>
          <w:rFonts w:eastAsia="Times New Roman"/>
        </w:rPr>
        <w:t xml:space="preserve">; </w:t>
      </w:r>
      <w:r w:rsidR="00D10163" w:rsidRPr="00D10163">
        <w:rPr>
          <w:rFonts w:eastAsia="Times New Roman"/>
        </w:rPr>
        <w:t>and</w:t>
      </w:r>
    </w:p>
    <w:p w14:paraId="05EE12E7" w14:textId="0765F401" w:rsidR="00E7764A" w:rsidRPr="00D10163" w:rsidRDefault="00BE51E4" w:rsidP="00D10163">
      <w:pPr>
        <w:pStyle w:val="Heading4"/>
        <w:numPr>
          <w:ilvl w:val="3"/>
          <w:numId w:val="7"/>
        </w:numPr>
        <w:tabs>
          <w:tab w:val="left" w:pos="2160"/>
        </w:tabs>
        <w:rPr>
          <w:rFonts w:eastAsia="Times New Roman"/>
        </w:rPr>
      </w:pPr>
      <w:r w:rsidRPr="00D10163">
        <w:rPr>
          <w:rFonts w:eastAsia="Times New Roman"/>
        </w:rPr>
        <w:t>stat</w:t>
      </w:r>
      <w:r w:rsidR="00D10163">
        <w:rPr>
          <w:rFonts w:eastAsia="Times New Roman"/>
        </w:rPr>
        <w:t>e</w:t>
      </w:r>
      <w:r w:rsidRPr="00D10163">
        <w:rPr>
          <w:rFonts w:eastAsia="Times New Roman"/>
        </w:rPr>
        <w:t xml:space="preserve"> the grounds for reconsideration, together with any relevant supporting information.</w:t>
      </w:r>
      <w:bookmarkEnd w:id="115"/>
      <w:r w:rsidRPr="00D10163">
        <w:rPr>
          <w:rFonts w:eastAsia="Times New Roman"/>
        </w:rPr>
        <w:t xml:space="preserve"> </w:t>
      </w:r>
      <w:bookmarkStart w:id="116" w:name="_Ref21338190"/>
    </w:p>
    <w:p w14:paraId="3A6B8C31" w14:textId="238B1CE8" w:rsidR="00E7764A" w:rsidRPr="00E7764A" w:rsidRDefault="00BE51E4" w:rsidP="00606BB0">
      <w:pPr>
        <w:numPr>
          <w:ilvl w:val="2"/>
          <w:numId w:val="7"/>
        </w:numPr>
        <w:tabs>
          <w:tab w:val="left" w:pos="2160"/>
        </w:tabs>
        <w:outlineLvl w:val="2"/>
        <w:rPr>
          <w:rFonts w:eastAsia="Times New Roman" w:cs="Times New Roman"/>
          <w:bCs/>
        </w:rPr>
      </w:pPr>
      <w:r w:rsidRPr="00E7764A">
        <w:rPr>
          <w:rFonts w:eastAsia="Times New Roman"/>
        </w:rPr>
        <w:t>Council shall consider the request for reconsideration within a reasonable period thereafter, may hold a meeting to address the matter, and will provide the Appellant with its decision in writing.</w:t>
      </w:r>
      <w:bookmarkEnd w:id="116"/>
      <w:r w:rsidRPr="00E7764A">
        <w:rPr>
          <w:rFonts w:eastAsia="Times New Roman"/>
        </w:rPr>
        <w:t xml:space="preserve"> </w:t>
      </w:r>
      <w:bookmarkStart w:id="117" w:name="_Ref21338191"/>
    </w:p>
    <w:p w14:paraId="75529A7F" w14:textId="68FC1E18" w:rsidR="00E7764A" w:rsidRPr="00D10163" w:rsidRDefault="00BE51E4" w:rsidP="00D10163">
      <w:pPr>
        <w:numPr>
          <w:ilvl w:val="2"/>
          <w:numId w:val="7"/>
        </w:numPr>
        <w:tabs>
          <w:tab w:val="left" w:pos="2160"/>
        </w:tabs>
        <w:outlineLvl w:val="2"/>
        <w:rPr>
          <w:rFonts w:eastAsia="Times New Roman" w:cs="Times New Roman"/>
          <w:bCs/>
        </w:rPr>
      </w:pPr>
      <w:r w:rsidRPr="00E7764A">
        <w:rPr>
          <w:rFonts w:eastAsia="Times New Roman"/>
        </w:rPr>
        <w:t xml:space="preserve">The decision </w:t>
      </w:r>
      <w:r w:rsidR="00204F42" w:rsidRPr="00E7764A">
        <w:rPr>
          <w:rFonts w:eastAsia="Times New Roman"/>
        </w:rPr>
        <w:t xml:space="preserve">on an Appeal </w:t>
      </w:r>
      <w:r w:rsidR="00A811FA">
        <w:rPr>
          <w:rFonts w:eastAsia="Times New Roman"/>
        </w:rPr>
        <w:t>to</w:t>
      </w:r>
      <w:r w:rsidRPr="00E7764A">
        <w:rPr>
          <w:rFonts w:eastAsia="Times New Roman"/>
        </w:rPr>
        <w:t xml:space="preserve"> Council shall be final and not subject to further appeal.</w:t>
      </w:r>
      <w:bookmarkEnd w:id="117"/>
      <w:r w:rsidR="00204F42" w:rsidRPr="00E7764A">
        <w:rPr>
          <w:rFonts w:eastAsia="Times New Roman"/>
        </w:rPr>
        <w:t xml:space="preserve"> </w:t>
      </w:r>
      <w:r w:rsidR="00D10163" w:rsidRPr="00D10163">
        <w:rPr>
          <w:rFonts w:eastAsia="Times New Roman"/>
        </w:rPr>
        <w:t>For greater certainty, w</w:t>
      </w:r>
      <w:r w:rsidR="00204F42" w:rsidRPr="00D10163">
        <w:rPr>
          <w:rFonts w:eastAsia="Times New Roman"/>
        </w:rPr>
        <w:t>here Council has made a decision to not approve the issuance of a Cannabis Licence or revoke or suspend</w:t>
      </w:r>
      <w:r w:rsidR="00D10163">
        <w:rPr>
          <w:rFonts w:eastAsia="Times New Roman"/>
        </w:rPr>
        <w:t xml:space="preserve"> an existing Cannabis Licence, Council’s</w:t>
      </w:r>
      <w:r w:rsidR="00204F42" w:rsidRPr="00D10163">
        <w:rPr>
          <w:rFonts w:eastAsia="Times New Roman"/>
        </w:rPr>
        <w:t xml:space="preserve"> decision s</w:t>
      </w:r>
      <w:r w:rsidR="001E2435" w:rsidRPr="00D10163">
        <w:rPr>
          <w:rFonts w:eastAsia="Times New Roman"/>
        </w:rPr>
        <w:t>hall always be</w:t>
      </w:r>
      <w:r w:rsidR="00204F42" w:rsidRPr="00D10163">
        <w:rPr>
          <w:rFonts w:eastAsia="Times New Roman"/>
        </w:rPr>
        <w:t xml:space="preserve"> final and </w:t>
      </w:r>
      <w:r w:rsidR="001E2435" w:rsidRPr="00D10163">
        <w:rPr>
          <w:rFonts w:eastAsia="Times New Roman"/>
        </w:rPr>
        <w:t xml:space="preserve">not subject to appeal. </w:t>
      </w:r>
    </w:p>
    <w:p w14:paraId="5ECE8060" w14:textId="227B7560" w:rsidR="003028BC" w:rsidRPr="00E7764A" w:rsidRDefault="001C1008" w:rsidP="00606BB0">
      <w:pPr>
        <w:numPr>
          <w:ilvl w:val="2"/>
          <w:numId w:val="7"/>
        </w:numPr>
        <w:tabs>
          <w:tab w:val="left" w:pos="2160"/>
        </w:tabs>
        <w:outlineLvl w:val="2"/>
        <w:rPr>
          <w:rFonts w:eastAsia="Times New Roman" w:cs="Times New Roman"/>
          <w:bCs/>
        </w:rPr>
      </w:pPr>
      <w:r w:rsidRPr="00E7764A">
        <w:rPr>
          <w:rFonts w:eastAsia="Times New Roman"/>
        </w:rPr>
        <w:t xml:space="preserve">All </w:t>
      </w:r>
      <w:r w:rsidR="00204F42" w:rsidRPr="00E7764A">
        <w:rPr>
          <w:rFonts w:eastAsia="Times New Roman"/>
        </w:rPr>
        <w:t>Applicant</w:t>
      </w:r>
      <w:r w:rsidRPr="00E7764A">
        <w:rPr>
          <w:rFonts w:eastAsia="Times New Roman"/>
        </w:rPr>
        <w:t>s</w:t>
      </w:r>
      <w:r w:rsidR="00204F42" w:rsidRPr="00E7764A">
        <w:rPr>
          <w:rFonts w:eastAsia="Times New Roman"/>
        </w:rPr>
        <w:t xml:space="preserve"> or </w:t>
      </w:r>
      <w:r w:rsidR="00926ABE" w:rsidRPr="00E7764A">
        <w:rPr>
          <w:rFonts w:eastAsia="Times New Roman"/>
        </w:rPr>
        <w:t xml:space="preserve">Cannabis Licensee </w:t>
      </w:r>
      <w:r w:rsidR="00204F42" w:rsidRPr="00E7764A">
        <w:rPr>
          <w:rFonts w:eastAsia="Times New Roman"/>
        </w:rPr>
        <w:t>can reapply</w:t>
      </w:r>
      <w:r w:rsidRPr="00E7764A">
        <w:rPr>
          <w:rFonts w:eastAsia="Times New Roman"/>
        </w:rPr>
        <w:t xml:space="preserve"> upon making recommended changes to their </w:t>
      </w:r>
      <w:r w:rsidR="00926ABE" w:rsidRPr="00E7764A">
        <w:rPr>
          <w:rFonts w:eastAsia="Times New Roman"/>
        </w:rPr>
        <w:t>A</w:t>
      </w:r>
      <w:r w:rsidRPr="00E7764A">
        <w:rPr>
          <w:rFonts w:eastAsia="Times New Roman"/>
        </w:rPr>
        <w:t>pplication or taking steps to put their Cannabis Licence in good standing.</w:t>
      </w:r>
      <w:r w:rsidR="00204F42" w:rsidRPr="00E7764A">
        <w:rPr>
          <w:rFonts w:eastAsia="Times New Roman"/>
        </w:rPr>
        <w:t xml:space="preserve"> </w:t>
      </w:r>
      <w:r w:rsidR="0048255B" w:rsidRPr="00E7764A">
        <w:rPr>
          <w:rFonts w:eastAsia="Times New Roman"/>
        </w:rPr>
        <w:t xml:space="preserve"> </w:t>
      </w:r>
    </w:p>
    <w:p w14:paraId="331FC9C1" w14:textId="77777777" w:rsidR="003028BC" w:rsidRPr="00BE0549" w:rsidRDefault="003028BC" w:rsidP="003028BC">
      <w:pPr>
        <w:pStyle w:val="Heading2"/>
        <w:rPr>
          <w:rFonts w:eastAsia="Times New Roman"/>
        </w:rPr>
      </w:pPr>
      <w:bookmarkStart w:id="118" w:name="_Toc21339979"/>
      <w:bookmarkStart w:id="119" w:name="_Toc21337931"/>
      <w:bookmarkStart w:id="120" w:name="_Ref21338194"/>
      <w:bookmarkStart w:id="121" w:name="_Toc87272677"/>
      <w:r w:rsidRPr="00BE0549">
        <w:rPr>
          <w:rFonts w:eastAsia="Times New Roman"/>
        </w:rPr>
        <w:lastRenderedPageBreak/>
        <w:t>Enforcement</w:t>
      </w:r>
      <w:bookmarkEnd w:id="118"/>
      <w:bookmarkEnd w:id="119"/>
      <w:bookmarkEnd w:id="120"/>
      <w:r w:rsidR="00462A83">
        <w:rPr>
          <w:rFonts w:eastAsia="Times New Roman"/>
        </w:rPr>
        <w:t>, Notice of Contravention and Cease and Desist Orders</w:t>
      </w:r>
      <w:bookmarkEnd w:id="121"/>
    </w:p>
    <w:p w14:paraId="6221CCD9" w14:textId="121093BC" w:rsidR="00FC06A9" w:rsidRPr="00FC06A9" w:rsidRDefault="00FC06A9" w:rsidP="00462A83">
      <w:pPr>
        <w:pStyle w:val="Heading3"/>
      </w:pPr>
      <w:r>
        <w:rPr>
          <w:rFonts w:eastAsia="Times New Roman"/>
          <w:szCs w:val="24"/>
        </w:rPr>
        <w:t xml:space="preserve">Enforcement of this Law shall be subject of to the provisions the </w:t>
      </w:r>
      <w:r>
        <w:rPr>
          <w:rFonts w:eastAsia="Times New Roman"/>
          <w:i/>
          <w:szCs w:val="24"/>
        </w:rPr>
        <w:t>Enforcement Law, 20</w:t>
      </w:r>
      <w:r w:rsidR="007B69BB">
        <w:rPr>
          <w:rFonts w:eastAsia="Times New Roman"/>
          <w:i/>
          <w:szCs w:val="24"/>
        </w:rPr>
        <w:t>22</w:t>
      </w:r>
      <w:r>
        <w:rPr>
          <w:rFonts w:eastAsia="Times New Roman"/>
          <w:szCs w:val="24"/>
        </w:rPr>
        <w:t>, once enacted.</w:t>
      </w:r>
    </w:p>
    <w:p w14:paraId="658BB3A6" w14:textId="21488B1D" w:rsidR="003028BC" w:rsidRPr="00926ABE" w:rsidRDefault="00FC06A9" w:rsidP="00462A83">
      <w:pPr>
        <w:pStyle w:val="Heading3"/>
      </w:pPr>
      <w:r>
        <w:t>Enforcement</w:t>
      </w:r>
      <w:r w:rsidR="00462A83">
        <w:t xml:space="preserve"> of any </w:t>
      </w:r>
      <w:r w:rsidR="00F83030">
        <w:t xml:space="preserve">Cannabis </w:t>
      </w:r>
      <w:r w:rsidR="00462A83">
        <w:t xml:space="preserve">Licence </w:t>
      </w:r>
      <w:r w:rsidR="00F83030">
        <w:t>and/</w:t>
      </w:r>
      <w:r w:rsidR="00462A83">
        <w:t xml:space="preserve">or </w:t>
      </w:r>
      <w:r w:rsidR="00F83030">
        <w:t xml:space="preserve">Council </w:t>
      </w:r>
      <w:r w:rsidR="00462A83">
        <w:t xml:space="preserve">Authorization shall be </w:t>
      </w:r>
      <w:r w:rsidR="00A90F3C">
        <w:t>carried out</w:t>
      </w:r>
      <w:r w:rsidR="00F83030">
        <w:t xml:space="preserve"> by the </w:t>
      </w:r>
      <w:r w:rsidR="00462A83" w:rsidRPr="00552885">
        <w:t>Enforcem</w:t>
      </w:r>
      <w:r w:rsidR="00A90F3C" w:rsidRPr="00552885">
        <w:t>e</w:t>
      </w:r>
      <w:r w:rsidR="00462A83" w:rsidRPr="00552885">
        <w:t>nt Officer</w:t>
      </w:r>
      <w:r w:rsidR="00F83030">
        <w:t xml:space="preserve"> </w:t>
      </w:r>
      <w:r w:rsidR="00462A83">
        <w:t>in accordance with right</w:t>
      </w:r>
      <w:r w:rsidR="00A90F3C">
        <w:t>s</w:t>
      </w:r>
      <w:r w:rsidR="00462A83">
        <w:t xml:space="preserve"> and provisions </w:t>
      </w:r>
      <w:r w:rsidR="00361E1F">
        <w:t xml:space="preserve">contained in </w:t>
      </w:r>
      <w:r w:rsidR="00FC3BC0" w:rsidRPr="00413EAA">
        <w:t>s</w:t>
      </w:r>
      <w:r w:rsidR="00361E1F" w:rsidRPr="00413EAA">
        <w:t>ection 18</w:t>
      </w:r>
      <w:r w:rsidR="00462A83" w:rsidRPr="0091437F">
        <w:t xml:space="preserve"> of the </w:t>
      </w:r>
      <w:r w:rsidR="00ED52BB">
        <w:rPr>
          <w:rFonts w:eastAsia="Times New Roman"/>
          <w:i/>
        </w:rPr>
        <w:t xml:space="preserve">Shawanaga Business </w:t>
      </w:r>
      <w:r w:rsidR="00361E1F">
        <w:rPr>
          <w:rFonts w:eastAsia="Times New Roman"/>
          <w:i/>
        </w:rPr>
        <w:t xml:space="preserve">Licence </w:t>
      </w:r>
      <w:r w:rsidR="00ED52BB">
        <w:rPr>
          <w:rFonts w:eastAsia="Times New Roman"/>
          <w:i/>
        </w:rPr>
        <w:t>Law, 2021</w:t>
      </w:r>
      <w:r w:rsidR="00462A83">
        <w:rPr>
          <w:rFonts w:eastAsia="Times New Roman"/>
          <w:i/>
        </w:rPr>
        <w:t xml:space="preserve">, </w:t>
      </w:r>
      <w:r w:rsidR="00462A83">
        <w:rPr>
          <w:rFonts w:eastAsia="Times New Roman"/>
        </w:rPr>
        <w:t xml:space="preserve">as </w:t>
      </w:r>
      <w:r w:rsidR="00F34DD7">
        <w:rPr>
          <w:rFonts w:eastAsia="Times New Roman"/>
        </w:rPr>
        <w:t>amended</w:t>
      </w:r>
      <w:r w:rsidR="00462A83">
        <w:rPr>
          <w:rFonts w:eastAsia="Times New Roman"/>
        </w:rPr>
        <w:t>.</w:t>
      </w:r>
      <w:r w:rsidR="00462A83" w:rsidRPr="00BE0549">
        <w:rPr>
          <w:rFonts w:eastAsia="Times New Roman"/>
        </w:rPr>
        <w:t xml:space="preserve"> </w:t>
      </w:r>
      <w:r w:rsidR="00462A83" w:rsidRPr="00462A83">
        <w:rPr>
          <w:rFonts w:eastAsia="Times New Roman"/>
        </w:rPr>
        <w:t xml:space="preserve"> </w:t>
      </w:r>
    </w:p>
    <w:p w14:paraId="349BDD5B" w14:textId="1BB67534" w:rsidR="00552885" w:rsidRDefault="0091437F" w:rsidP="00926ABE">
      <w:pPr>
        <w:pStyle w:val="Heading3"/>
      </w:pPr>
      <w:r>
        <w:t xml:space="preserve">If </w:t>
      </w:r>
      <w:r w:rsidR="00552885">
        <w:t xml:space="preserve">the breach </w:t>
      </w:r>
      <w:r>
        <w:t xml:space="preserve">of this </w:t>
      </w:r>
      <w:r w:rsidR="00173D21">
        <w:t>Law</w:t>
      </w:r>
      <w:r>
        <w:t xml:space="preserve"> </w:t>
      </w:r>
      <w:r w:rsidR="00552885">
        <w:t xml:space="preserve">is criminal in nature, </w:t>
      </w:r>
      <w:r w:rsidR="005A2D2B">
        <w:t>a police force of competent jurisdiction</w:t>
      </w:r>
      <w:r w:rsidR="00850520">
        <w:t xml:space="preserve"> </w:t>
      </w:r>
      <w:r w:rsidR="008B5744">
        <w:t xml:space="preserve">may </w:t>
      </w:r>
      <w:r w:rsidR="00850520">
        <w:t>investigate it</w:t>
      </w:r>
      <w:r w:rsidR="005A2D2B">
        <w:t xml:space="preserve">, and, where appropriate, criminal proceedings </w:t>
      </w:r>
      <w:r w:rsidR="008B5744">
        <w:t xml:space="preserve">may </w:t>
      </w:r>
      <w:r w:rsidR="005A2D2B">
        <w:t>be initiated and adjudicated in a court of competent jurisdiction</w:t>
      </w:r>
      <w:r w:rsidR="00552885">
        <w:t>.</w:t>
      </w:r>
    </w:p>
    <w:p w14:paraId="65A4F643" w14:textId="71376AF2" w:rsidR="008B5744" w:rsidRPr="00FC06A9" w:rsidRDefault="00FC06A9" w:rsidP="00FC06A9">
      <w:pPr>
        <w:pStyle w:val="Heading3"/>
        <w:rPr>
          <w:szCs w:val="24"/>
        </w:rPr>
      </w:pPr>
      <w:r>
        <w:rPr>
          <w:rFonts w:eastAsia="Times New Roman"/>
          <w:szCs w:val="24"/>
        </w:rPr>
        <w:t xml:space="preserve">Subject to </w:t>
      </w:r>
      <w:r w:rsidR="00006EF3">
        <w:rPr>
          <w:rFonts w:eastAsia="Times New Roman"/>
          <w:szCs w:val="24"/>
        </w:rPr>
        <w:t>section</w:t>
      </w:r>
      <w:r w:rsidR="00552885" w:rsidRPr="00775DF8">
        <w:rPr>
          <w:rFonts w:eastAsia="Times New Roman"/>
          <w:spacing w:val="32"/>
          <w:szCs w:val="24"/>
        </w:rPr>
        <w:t xml:space="preserve"> </w:t>
      </w:r>
      <w:r w:rsidR="00A60A46">
        <w:rPr>
          <w:rFonts w:eastAsia="Times New Roman"/>
          <w:spacing w:val="32"/>
          <w:szCs w:val="24"/>
        </w:rPr>
        <w:fldChar w:fldCharType="begin"/>
      </w:r>
      <w:r w:rsidR="00A60A46">
        <w:rPr>
          <w:rFonts w:eastAsia="Times New Roman"/>
          <w:spacing w:val="32"/>
          <w:szCs w:val="24"/>
        </w:rPr>
        <w:instrText xml:space="preserve"> REF _Ref87106668 \n \h </w:instrText>
      </w:r>
      <w:r w:rsidR="00A60A46">
        <w:rPr>
          <w:rFonts w:eastAsia="Times New Roman"/>
          <w:spacing w:val="32"/>
          <w:szCs w:val="24"/>
        </w:rPr>
      </w:r>
      <w:r w:rsidR="00A60A46">
        <w:rPr>
          <w:rFonts w:eastAsia="Times New Roman"/>
          <w:spacing w:val="32"/>
          <w:szCs w:val="24"/>
        </w:rPr>
        <w:fldChar w:fldCharType="separate"/>
      </w:r>
      <w:r>
        <w:rPr>
          <w:rFonts w:eastAsia="Times New Roman"/>
          <w:spacing w:val="32"/>
          <w:szCs w:val="24"/>
        </w:rPr>
        <w:t>6.1</w:t>
      </w:r>
      <w:r w:rsidR="00A60A46">
        <w:rPr>
          <w:rFonts w:eastAsia="Times New Roman"/>
          <w:spacing w:val="32"/>
          <w:szCs w:val="24"/>
        </w:rPr>
        <w:fldChar w:fldCharType="end"/>
      </w:r>
      <w:r w:rsidR="00552885" w:rsidRPr="00775DF8">
        <w:rPr>
          <w:rFonts w:eastAsia="Times New Roman"/>
          <w:szCs w:val="24"/>
        </w:rPr>
        <w:t>,</w:t>
      </w:r>
      <w:r w:rsidR="00552885" w:rsidRPr="00775DF8">
        <w:rPr>
          <w:rFonts w:eastAsia="Times New Roman"/>
          <w:spacing w:val="32"/>
          <w:szCs w:val="24"/>
        </w:rPr>
        <w:t xml:space="preserve"> </w:t>
      </w:r>
      <w:r w:rsidR="00552885" w:rsidRPr="00775DF8">
        <w:rPr>
          <w:rFonts w:eastAsia="Times New Roman"/>
          <w:szCs w:val="24"/>
        </w:rPr>
        <w:t>any</w:t>
      </w:r>
      <w:r w:rsidR="00552885" w:rsidRPr="00775DF8">
        <w:rPr>
          <w:rFonts w:eastAsia="Times New Roman"/>
          <w:spacing w:val="32"/>
          <w:szCs w:val="24"/>
        </w:rPr>
        <w:t xml:space="preserve"> </w:t>
      </w:r>
      <w:r>
        <w:rPr>
          <w:rFonts w:eastAsia="Times New Roman"/>
          <w:szCs w:val="24"/>
        </w:rPr>
        <w:t>Person</w:t>
      </w:r>
      <w:r w:rsidR="00552885" w:rsidRPr="00775DF8">
        <w:rPr>
          <w:rFonts w:eastAsia="Times New Roman"/>
          <w:spacing w:val="31"/>
          <w:szCs w:val="24"/>
        </w:rPr>
        <w:t xml:space="preserve"> </w:t>
      </w:r>
      <w:r w:rsidR="00552885" w:rsidRPr="00775DF8">
        <w:rPr>
          <w:rFonts w:eastAsia="Times New Roman"/>
          <w:szCs w:val="24"/>
        </w:rPr>
        <w:t>under</w:t>
      </w:r>
      <w:r w:rsidR="00552885" w:rsidRPr="00775DF8">
        <w:rPr>
          <w:rFonts w:eastAsia="Times New Roman"/>
          <w:spacing w:val="33"/>
          <w:szCs w:val="24"/>
        </w:rPr>
        <w:t xml:space="preserve"> </w:t>
      </w:r>
      <w:r w:rsidR="00552885" w:rsidRPr="00775DF8">
        <w:rPr>
          <w:rFonts w:eastAsia="Times New Roman"/>
          <w:szCs w:val="24"/>
        </w:rPr>
        <w:t>the</w:t>
      </w:r>
      <w:r w:rsidR="00552885" w:rsidRPr="00775DF8">
        <w:rPr>
          <w:rFonts w:eastAsia="Times New Roman"/>
          <w:spacing w:val="32"/>
          <w:szCs w:val="24"/>
        </w:rPr>
        <w:t xml:space="preserve"> </w:t>
      </w:r>
      <w:r w:rsidR="00552885" w:rsidRPr="00775DF8">
        <w:rPr>
          <w:rFonts w:eastAsia="Times New Roman"/>
          <w:szCs w:val="24"/>
        </w:rPr>
        <w:t>prescribed</w:t>
      </w:r>
      <w:r w:rsidR="00552885" w:rsidRPr="00775DF8">
        <w:rPr>
          <w:rFonts w:eastAsia="Times New Roman"/>
          <w:spacing w:val="32"/>
          <w:szCs w:val="24"/>
        </w:rPr>
        <w:t xml:space="preserve"> </w:t>
      </w:r>
      <w:r w:rsidR="00552885" w:rsidRPr="00775DF8">
        <w:rPr>
          <w:rFonts w:eastAsia="Times New Roman"/>
          <w:szCs w:val="24"/>
        </w:rPr>
        <w:t>legal</w:t>
      </w:r>
      <w:r w:rsidR="00552885" w:rsidRPr="00775DF8">
        <w:rPr>
          <w:szCs w:val="24"/>
        </w:rPr>
        <w:t xml:space="preserve"> </w:t>
      </w:r>
      <w:r w:rsidR="00552885" w:rsidRPr="00775DF8">
        <w:rPr>
          <w:rFonts w:eastAsia="Times New Roman"/>
          <w:szCs w:val="24"/>
        </w:rPr>
        <w:t xml:space="preserve">age who is found to be in </w:t>
      </w:r>
      <w:r w:rsidR="002E40AA" w:rsidRPr="00775DF8">
        <w:rPr>
          <w:rFonts w:eastAsia="Times New Roman"/>
          <w:szCs w:val="24"/>
        </w:rPr>
        <w:t>P</w:t>
      </w:r>
      <w:r w:rsidR="00552885" w:rsidRPr="00775DF8">
        <w:rPr>
          <w:rFonts w:eastAsia="Times New Roman"/>
          <w:szCs w:val="24"/>
        </w:rPr>
        <w:t xml:space="preserve">ossession of small quantities of </w:t>
      </w:r>
      <w:r w:rsidR="00CB34B0" w:rsidRPr="00775DF8">
        <w:rPr>
          <w:rFonts w:eastAsia="Times New Roman"/>
          <w:szCs w:val="24"/>
        </w:rPr>
        <w:t>C</w:t>
      </w:r>
      <w:r w:rsidR="00552885" w:rsidRPr="00775DF8">
        <w:rPr>
          <w:rFonts w:eastAsia="Times New Roman"/>
          <w:szCs w:val="24"/>
        </w:rPr>
        <w:t xml:space="preserve">annabis or using </w:t>
      </w:r>
      <w:r w:rsidR="00CB34B0" w:rsidRPr="00775DF8">
        <w:rPr>
          <w:rFonts w:eastAsia="Times New Roman"/>
          <w:szCs w:val="24"/>
        </w:rPr>
        <w:t>C</w:t>
      </w:r>
      <w:r>
        <w:rPr>
          <w:rFonts w:eastAsia="Times New Roman"/>
          <w:szCs w:val="24"/>
        </w:rPr>
        <w:t>annabis within</w:t>
      </w:r>
      <w:r w:rsidR="00552885" w:rsidRPr="00775DF8">
        <w:rPr>
          <w:rFonts w:eastAsia="Times New Roman"/>
          <w:szCs w:val="24"/>
        </w:rPr>
        <w:t xml:space="preserve"> </w:t>
      </w:r>
      <w:r w:rsidR="00173D21" w:rsidRPr="00775DF8">
        <w:rPr>
          <w:rFonts w:eastAsia="Times New Roman"/>
          <w:szCs w:val="24"/>
        </w:rPr>
        <w:t>Shawanaga Lands</w:t>
      </w:r>
      <w:r w:rsidR="00552885" w:rsidRPr="00775DF8">
        <w:rPr>
          <w:rFonts w:eastAsia="Times New Roman"/>
          <w:szCs w:val="24"/>
        </w:rPr>
        <w:t xml:space="preserve"> may, if they </w:t>
      </w:r>
      <w:r>
        <w:rPr>
          <w:rFonts w:eastAsia="Times New Roman"/>
          <w:szCs w:val="24"/>
        </w:rPr>
        <w:t xml:space="preserve">so </w:t>
      </w:r>
      <w:r w:rsidR="00552885" w:rsidRPr="00775DF8">
        <w:rPr>
          <w:rFonts w:eastAsia="Times New Roman"/>
          <w:szCs w:val="24"/>
        </w:rPr>
        <w:t xml:space="preserve">elect, to not be subjected to criminal proceedings under the </w:t>
      </w:r>
      <w:r w:rsidR="004D0660">
        <w:rPr>
          <w:rFonts w:eastAsia="Times New Roman"/>
          <w:szCs w:val="24"/>
        </w:rPr>
        <w:t>Cannabis Act (Canada),</w:t>
      </w:r>
      <w:r w:rsidR="00552885" w:rsidRPr="00775DF8">
        <w:rPr>
          <w:rFonts w:eastAsia="Times New Roman"/>
          <w:szCs w:val="24"/>
        </w:rPr>
        <w:t xml:space="preserve"> or a</w:t>
      </w:r>
      <w:r w:rsidR="00552885" w:rsidRPr="00775DF8">
        <w:rPr>
          <w:rFonts w:eastAsia="Times New Roman"/>
          <w:spacing w:val="1"/>
          <w:szCs w:val="24"/>
        </w:rPr>
        <w:t>n</w:t>
      </w:r>
      <w:r w:rsidR="00552885" w:rsidRPr="00775DF8">
        <w:rPr>
          <w:rFonts w:eastAsia="Times New Roman"/>
          <w:szCs w:val="24"/>
        </w:rPr>
        <w:t>y ot</w:t>
      </w:r>
      <w:r w:rsidR="00552885" w:rsidRPr="00775DF8">
        <w:rPr>
          <w:rFonts w:eastAsia="Times New Roman"/>
          <w:spacing w:val="1"/>
          <w:szCs w:val="24"/>
        </w:rPr>
        <w:t>h</w:t>
      </w:r>
      <w:r w:rsidR="00552885" w:rsidRPr="00775DF8">
        <w:rPr>
          <w:rFonts w:eastAsia="Times New Roman"/>
          <w:szCs w:val="24"/>
        </w:rPr>
        <w:t xml:space="preserve">er </w:t>
      </w:r>
      <w:r w:rsidR="00FA19A2" w:rsidRPr="00775DF8">
        <w:rPr>
          <w:rFonts w:eastAsia="Times New Roman"/>
          <w:spacing w:val="-2"/>
          <w:szCs w:val="24"/>
        </w:rPr>
        <w:t>A</w:t>
      </w:r>
      <w:r w:rsidR="00552885" w:rsidRPr="00775DF8">
        <w:rPr>
          <w:rFonts w:eastAsia="Times New Roman"/>
          <w:spacing w:val="1"/>
          <w:szCs w:val="24"/>
        </w:rPr>
        <w:t>pp</w:t>
      </w:r>
      <w:r w:rsidR="00552885" w:rsidRPr="00775DF8">
        <w:rPr>
          <w:rFonts w:eastAsia="Times New Roman"/>
          <w:szCs w:val="24"/>
        </w:rPr>
        <w:t>licab</w:t>
      </w:r>
      <w:r w:rsidR="00552885" w:rsidRPr="00775DF8">
        <w:rPr>
          <w:rFonts w:eastAsia="Times New Roman"/>
          <w:spacing w:val="-2"/>
          <w:szCs w:val="24"/>
        </w:rPr>
        <w:t>l</w:t>
      </w:r>
      <w:r w:rsidR="00552885" w:rsidRPr="00775DF8">
        <w:rPr>
          <w:rFonts w:eastAsia="Times New Roman"/>
          <w:szCs w:val="24"/>
        </w:rPr>
        <w:t xml:space="preserve">e </w:t>
      </w:r>
      <w:r w:rsidR="00FA19A2" w:rsidRPr="00775DF8">
        <w:rPr>
          <w:rFonts w:eastAsia="Times New Roman"/>
          <w:szCs w:val="24"/>
        </w:rPr>
        <w:t>L</w:t>
      </w:r>
      <w:r w:rsidR="00552885" w:rsidRPr="00775DF8">
        <w:rPr>
          <w:rFonts w:eastAsia="Times New Roman"/>
          <w:spacing w:val="-2"/>
          <w:szCs w:val="24"/>
        </w:rPr>
        <w:t>a</w:t>
      </w:r>
      <w:r w:rsidR="00552885" w:rsidRPr="00775DF8">
        <w:rPr>
          <w:rFonts w:eastAsia="Times New Roman"/>
          <w:szCs w:val="24"/>
        </w:rPr>
        <w:t xml:space="preserve">w, but </w:t>
      </w:r>
      <w:r>
        <w:rPr>
          <w:rFonts w:eastAsia="Times New Roman"/>
          <w:szCs w:val="24"/>
        </w:rPr>
        <w:t>shall</w:t>
      </w:r>
      <w:r w:rsidR="00552885" w:rsidRPr="00775DF8">
        <w:rPr>
          <w:rFonts w:eastAsia="Times New Roman"/>
          <w:szCs w:val="24"/>
        </w:rPr>
        <w:t xml:space="preserve"> be p</w:t>
      </w:r>
      <w:r w:rsidR="00552885" w:rsidRPr="00775DF8">
        <w:rPr>
          <w:rFonts w:eastAsia="Times New Roman"/>
          <w:spacing w:val="-2"/>
          <w:szCs w:val="24"/>
        </w:rPr>
        <w:t>r</w:t>
      </w:r>
      <w:r w:rsidR="00552885" w:rsidRPr="00775DF8">
        <w:rPr>
          <w:rFonts w:eastAsia="Times New Roman"/>
          <w:szCs w:val="24"/>
        </w:rPr>
        <w:t>ovid</w:t>
      </w:r>
      <w:r w:rsidR="00552885" w:rsidRPr="00775DF8">
        <w:rPr>
          <w:rFonts w:eastAsia="Times New Roman"/>
          <w:spacing w:val="-2"/>
          <w:szCs w:val="24"/>
        </w:rPr>
        <w:t>e</w:t>
      </w:r>
      <w:r w:rsidR="00552885" w:rsidRPr="00775DF8">
        <w:rPr>
          <w:rFonts w:eastAsia="Times New Roman"/>
          <w:szCs w:val="24"/>
        </w:rPr>
        <w:t>d the</w:t>
      </w:r>
      <w:r w:rsidR="00552885" w:rsidRPr="00775DF8">
        <w:rPr>
          <w:rFonts w:eastAsia="Times New Roman"/>
          <w:spacing w:val="-2"/>
          <w:szCs w:val="24"/>
        </w:rPr>
        <w:t xml:space="preserve"> </w:t>
      </w:r>
      <w:r w:rsidR="00552885" w:rsidRPr="00775DF8">
        <w:rPr>
          <w:rFonts w:eastAsia="Times New Roman"/>
          <w:szCs w:val="24"/>
        </w:rPr>
        <w:t>opportun</w:t>
      </w:r>
      <w:r w:rsidR="00552885" w:rsidRPr="00775DF8">
        <w:rPr>
          <w:rFonts w:eastAsia="Times New Roman"/>
          <w:spacing w:val="-2"/>
          <w:szCs w:val="24"/>
        </w:rPr>
        <w:t>i</w:t>
      </w:r>
      <w:r w:rsidR="00552885" w:rsidRPr="00775DF8">
        <w:rPr>
          <w:rFonts w:eastAsia="Times New Roman"/>
          <w:szCs w:val="24"/>
        </w:rPr>
        <w:t>ty t</w:t>
      </w:r>
      <w:r w:rsidR="00552885" w:rsidRPr="00775DF8">
        <w:rPr>
          <w:rFonts w:eastAsia="Times New Roman"/>
          <w:spacing w:val="-2"/>
          <w:szCs w:val="24"/>
        </w:rPr>
        <w:t>o</w:t>
      </w:r>
      <w:r w:rsidR="00552885" w:rsidRPr="00775DF8">
        <w:rPr>
          <w:rFonts w:eastAsia="Times New Roman"/>
          <w:szCs w:val="24"/>
        </w:rPr>
        <w:t xml:space="preserve"> attend a </w:t>
      </w:r>
      <w:r w:rsidR="00D6244F" w:rsidRPr="00D6244F">
        <w:t xml:space="preserve">youth education or prevention program </w:t>
      </w:r>
      <w:r w:rsidR="00552885" w:rsidRPr="00D6244F">
        <w:rPr>
          <w:rFonts w:eastAsia="Times New Roman"/>
          <w:szCs w:val="24"/>
        </w:rPr>
        <w:t xml:space="preserve">established by </w:t>
      </w:r>
      <w:r w:rsidR="00D6244F" w:rsidRPr="00D6244F">
        <w:rPr>
          <w:rFonts w:eastAsia="Times New Roman"/>
          <w:szCs w:val="24"/>
        </w:rPr>
        <w:t xml:space="preserve">a </w:t>
      </w:r>
      <w:r w:rsidR="00D6244F" w:rsidRPr="00D6244F">
        <w:rPr>
          <w:rFonts w:eastAsia="Times New Roman"/>
        </w:rPr>
        <w:t>Cannabis Committee</w:t>
      </w:r>
      <w:r w:rsidR="00552885" w:rsidRPr="00D6244F">
        <w:rPr>
          <w:rFonts w:eastAsia="Times New Roman"/>
          <w:szCs w:val="24"/>
        </w:rPr>
        <w:t xml:space="preserve">, for </w:t>
      </w:r>
      <w:r w:rsidR="00500057">
        <w:rPr>
          <w:rFonts w:eastAsia="Times New Roman"/>
          <w:szCs w:val="24"/>
        </w:rPr>
        <w:t>the purpose of educating young P</w:t>
      </w:r>
      <w:r w:rsidR="00552885" w:rsidRPr="00D6244F">
        <w:rPr>
          <w:rFonts w:eastAsia="Times New Roman"/>
          <w:szCs w:val="24"/>
        </w:rPr>
        <w:t xml:space="preserve">ersons about the risk associated with </w:t>
      </w:r>
      <w:r w:rsidR="00CB34B0" w:rsidRPr="00D6244F">
        <w:rPr>
          <w:rFonts w:eastAsia="Times New Roman"/>
          <w:szCs w:val="24"/>
        </w:rPr>
        <w:t>C</w:t>
      </w:r>
      <w:r w:rsidR="00552885" w:rsidRPr="00D6244F">
        <w:rPr>
          <w:rFonts w:eastAsia="Times New Roman"/>
          <w:szCs w:val="24"/>
        </w:rPr>
        <w:t xml:space="preserve">annabis </w:t>
      </w:r>
      <w:r w:rsidR="00CB34B0" w:rsidRPr="00D6244F">
        <w:rPr>
          <w:rFonts w:eastAsia="Times New Roman"/>
          <w:szCs w:val="24"/>
        </w:rPr>
        <w:t>U</w:t>
      </w:r>
      <w:r w:rsidR="00552885" w:rsidRPr="00D6244F">
        <w:rPr>
          <w:rFonts w:eastAsia="Times New Roman"/>
          <w:szCs w:val="24"/>
        </w:rPr>
        <w:t>se.</w:t>
      </w:r>
      <w:r w:rsidR="00775DF8">
        <w:rPr>
          <w:rFonts w:eastAsia="Times New Roman"/>
          <w:szCs w:val="24"/>
        </w:rPr>
        <w:t xml:space="preserve"> </w:t>
      </w:r>
    </w:p>
    <w:p w14:paraId="2CA9A3FF" w14:textId="77777777" w:rsidR="00552885" w:rsidRPr="00661A36" w:rsidRDefault="00552885" w:rsidP="00552885">
      <w:pPr>
        <w:pStyle w:val="Heading2"/>
        <w:rPr>
          <w:rFonts w:eastAsia="Times New Roman"/>
        </w:rPr>
      </w:pPr>
      <w:bookmarkStart w:id="122" w:name="_Toc87272678"/>
      <w:r w:rsidRPr="00661A36">
        <w:rPr>
          <w:rFonts w:eastAsia="Times New Roman"/>
        </w:rPr>
        <w:t>Offences and Penalties</w:t>
      </w:r>
      <w:bookmarkEnd w:id="122"/>
    </w:p>
    <w:p w14:paraId="498FE64B" w14:textId="3A27CD47" w:rsidR="00D5633C" w:rsidRDefault="00552885" w:rsidP="002D1E98">
      <w:pPr>
        <w:pStyle w:val="Heading3"/>
        <w:rPr>
          <w:rFonts w:eastAsia="Times New Roman"/>
        </w:rPr>
      </w:pPr>
      <w:bookmarkStart w:id="123" w:name="_Ref87266304"/>
      <w:r w:rsidRPr="00005C74">
        <w:rPr>
          <w:rFonts w:eastAsia="Times New Roman"/>
        </w:rPr>
        <w:t xml:space="preserve">Any Person, Business Entity or Cannabis Business who contravenes any provision of this Law or who takes part in the contravened activity is liable </w:t>
      </w:r>
      <w:r w:rsidR="00FC06A9">
        <w:rPr>
          <w:rFonts w:eastAsia="Times New Roman"/>
        </w:rPr>
        <w:t>upon conviction</w:t>
      </w:r>
      <w:r w:rsidR="00F72216">
        <w:rPr>
          <w:rFonts w:eastAsia="Times New Roman"/>
        </w:rPr>
        <w:t xml:space="preserve"> under the </w:t>
      </w:r>
      <w:r w:rsidR="00F72216">
        <w:rPr>
          <w:rFonts w:eastAsia="Times New Roman"/>
          <w:i/>
        </w:rPr>
        <w:t>Enforcement Law, 202</w:t>
      </w:r>
      <w:r w:rsidR="007B69BB">
        <w:rPr>
          <w:rFonts w:eastAsia="Times New Roman"/>
          <w:i/>
        </w:rPr>
        <w:t>2</w:t>
      </w:r>
      <w:r w:rsidR="00F72216">
        <w:rPr>
          <w:rFonts w:eastAsia="Times New Roman"/>
        </w:rPr>
        <w:t>, once enacted,</w:t>
      </w:r>
      <w:r w:rsidR="00FC06A9">
        <w:rPr>
          <w:rFonts w:eastAsia="Times New Roman"/>
        </w:rPr>
        <w:t xml:space="preserve"> </w:t>
      </w:r>
      <w:r w:rsidRPr="00005C74">
        <w:rPr>
          <w:rFonts w:eastAsia="Times New Roman"/>
        </w:rPr>
        <w:t xml:space="preserve">to a fine </w:t>
      </w:r>
      <w:r w:rsidR="00A60A46">
        <w:rPr>
          <w:rFonts w:eastAsia="Times New Roman"/>
        </w:rPr>
        <w:t>of</w:t>
      </w:r>
      <w:r w:rsidR="00D5633C">
        <w:rPr>
          <w:rFonts w:eastAsia="Times New Roman"/>
        </w:rPr>
        <w:t>:</w:t>
      </w:r>
      <w:bookmarkEnd w:id="123"/>
    </w:p>
    <w:p w14:paraId="763976A4" w14:textId="1084E39B" w:rsidR="00D5633C" w:rsidRDefault="00D5633C" w:rsidP="00D5633C">
      <w:pPr>
        <w:pStyle w:val="Heading4"/>
        <w:rPr>
          <w:rFonts w:eastAsia="Times New Roman"/>
        </w:rPr>
      </w:pPr>
      <w:r>
        <w:rPr>
          <w:rFonts w:eastAsia="Times New Roman"/>
        </w:rPr>
        <w:t xml:space="preserve">for </w:t>
      </w:r>
      <w:r w:rsidR="009220C6">
        <w:rPr>
          <w:rFonts w:eastAsia="Times New Roman"/>
        </w:rPr>
        <w:t xml:space="preserve">Members, Business Entities wholly owned and operated by Members and </w:t>
      </w:r>
      <w:r>
        <w:rPr>
          <w:rFonts w:eastAsia="Times New Roman"/>
        </w:rPr>
        <w:t>Cannabis Businesses wholly owned and operated by Members:</w:t>
      </w:r>
    </w:p>
    <w:p w14:paraId="005B2671" w14:textId="280AF2B5" w:rsidR="00D5633C" w:rsidRPr="00D5633C" w:rsidRDefault="00A60A46" w:rsidP="00D5633C">
      <w:pPr>
        <w:pStyle w:val="Heading5"/>
        <w:rPr>
          <w:rFonts w:eastAsia="Times New Roman"/>
        </w:rPr>
      </w:pPr>
      <w:r>
        <w:rPr>
          <w:rFonts w:eastAsia="Times New Roman"/>
        </w:rPr>
        <w:t>$10,000</w:t>
      </w:r>
      <w:r w:rsidR="00005C74" w:rsidRPr="00005C74">
        <w:rPr>
          <w:rFonts w:eastAsia="Times New Roman"/>
        </w:rPr>
        <w:t xml:space="preserve"> for a </w:t>
      </w:r>
      <w:r w:rsidR="00D5633C">
        <w:t xml:space="preserve">first </w:t>
      </w:r>
      <w:r w:rsidR="00B3291A">
        <w:t>contravention</w:t>
      </w:r>
      <w:r w:rsidR="00D5633C">
        <w:t>;</w:t>
      </w:r>
    </w:p>
    <w:p w14:paraId="2E093D89" w14:textId="2050AF71" w:rsidR="00D5633C" w:rsidRPr="00D5633C" w:rsidRDefault="00A60A46" w:rsidP="00D5633C">
      <w:pPr>
        <w:pStyle w:val="Heading5"/>
        <w:rPr>
          <w:rFonts w:eastAsia="Times New Roman"/>
        </w:rPr>
      </w:pPr>
      <w:r>
        <w:rPr>
          <w:rFonts w:eastAsia="Times New Roman"/>
        </w:rPr>
        <w:t>$25,000</w:t>
      </w:r>
      <w:r w:rsidR="00005C74" w:rsidRPr="00005C74">
        <w:rPr>
          <w:rFonts w:eastAsia="Times New Roman"/>
        </w:rPr>
        <w:t xml:space="preserve"> for a </w:t>
      </w:r>
      <w:r w:rsidR="00005C74" w:rsidRPr="00005C74">
        <w:t>second c</w:t>
      </w:r>
      <w:r w:rsidR="00B3291A">
        <w:t>ontravention</w:t>
      </w:r>
      <w:r w:rsidR="00D5633C">
        <w:t>;</w:t>
      </w:r>
      <w:r w:rsidR="00005C74" w:rsidRPr="00005C74">
        <w:t xml:space="preserve"> and </w:t>
      </w:r>
    </w:p>
    <w:p w14:paraId="3683C568" w14:textId="351B2DFE" w:rsidR="00D5633C" w:rsidRDefault="00A60A46" w:rsidP="00D5633C">
      <w:pPr>
        <w:pStyle w:val="Heading5"/>
        <w:rPr>
          <w:rFonts w:eastAsia="Times New Roman"/>
        </w:rPr>
      </w:pPr>
      <w:r>
        <w:rPr>
          <w:rFonts w:eastAsia="Times New Roman"/>
        </w:rPr>
        <w:t>$50,000</w:t>
      </w:r>
      <w:r w:rsidR="00005C74" w:rsidRPr="00005C74">
        <w:rPr>
          <w:rFonts w:eastAsia="Times New Roman"/>
        </w:rPr>
        <w:t xml:space="preserve"> for a </w:t>
      </w:r>
      <w:r w:rsidR="00005C74" w:rsidRPr="00005C74">
        <w:t>subsequent con</w:t>
      </w:r>
      <w:r w:rsidR="00B3291A">
        <w:t>travention</w:t>
      </w:r>
      <w:r w:rsidR="00D5633C">
        <w:rPr>
          <w:rFonts w:eastAsia="Times New Roman"/>
        </w:rPr>
        <w:t xml:space="preserve">; </w:t>
      </w:r>
    </w:p>
    <w:p w14:paraId="713A6323" w14:textId="5122B711" w:rsidR="00D5633C" w:rsidRDefault="00D5633C" w:rsidP="00D5633C">
      <w:pPr>
        <w:pStyle w:val="Heading4"/>
        <w:rPr>
          <w:rFonts w:eastAsia="Times New Roman"/>
        </w:rPr>
      </w:pPr>
      <w:r>
        <w:rPr>
          <w:rFonts w:eastAsia="Times New Roman"/>
        </w:rPr>
        <w:t>for</w:t>
      </w:r>
      <w:r w:rsidR="009220C6">
        <w:rPr>
          <w:rFonts w:eastAsia="Times New Roman"/>
        </w:rPr>
        <w:t xml:space="preserve"> all other Persons, Business Entities and</w:t>
      </w:r>
      <w:r>
        <w:rPr>
          <w:rFonts w:eastAsia="Times New Roman"/>
        </w:rPr>
        <w:t xml:space="preserve"> Cannabis Businesses:</w:t>
      </w:r>
    </w:p>
    <w:p w14:paraId="3AC33A26" w14:textId="19FA04E5" w:rsidR="00D5633C" w:rsidRPr="00D5633C" w:rsidRDefault="00A60A46" w:rsidP="00D5633C">
      <w:pPr>
        <w:pStyle w:val="Heading5"/>
        <w:rPr>
          <w:rFonts w:eastAsia="Times New Roman"/>
        </w:rPr>
      </w:pPr>
      <w:r>
        <w:rPr>
          <w:rFonts w:eastAsia="Times New Roman"/>
        </w:rPr>
        <w:t>$50,000</w:t>
      </w:r>
      <w:r w:rsidR="00005C74" w:rsidRPr="00005C74">
        <w:rPr>
          <w:rFonts w:eastAsia="Times New Roman"/>
        </w:rPr>
        <w:t xml:space="preserve"> for a </w:t>
      </w:r>
      <w:r w:rsidR="00B3291A">
        <w:t>first contravention</w:t>
      </w:r>
      <w:r w:rsidR="00D5633C">
        <w:t>;</w:t>
      </w:r>
    </w:p>
    <w:p w14:paraId="5E54B337" w14:textId="0DF37AB8" w:rsidR="00D5633C" w:rsidRPr="00D5633C" w:rsidRDefault="00A60A46" w:rsidP="00D5633C">
      <w:pPr>
        <w:pStyle w:val="Heading5"/>
        <w:rPr>
          <w:rFonts w:eastAsia="Times New Roman"/>
        </w:rPr>
      </w:pPr>
      <w:r>
        <w:rPr>
          <w:rFonts w:eastAsia="Times New Roman"/>
        </w:rPr>
        <w:t>$150,000</w:t>
      </w:r>
      <w:r w:rsidR="00005C74" w:rsidRPr="00005C74">
        <w:rPr>
          <w:rFonts w:eastAsia="Times New Roman"/>
        </w:rPr>
        <w:t xml:space="preserve"> for a </w:t>
      </w:r>
      <w:r w:rsidR="00B3291A">
        <w:t>second contraventio</w:t>
      </w:r>
      <w:r w:rsidR="00005C74" w:rsidRPr="00005C74">
        <w:t>n</w:t>
      </w:r>
      <w:r w:rsidR="00D5633C">
        <w:t>; and</w:t>
      </w:r>
    </w:p>
    <w:p w14:paraId="7B54C072" w14:textId="1A3DE1FA" w:rsidR="002D1E98" w:rsidRDefault="00A60A46" w:rsidP="00D5633C">
      <w:pPr>
        <w:pStyle w:val="Heading5"/>
        <w:rPr>
          <w:rFonts w:eastAsia="Times New Roman"/>
        </w:rPr>
      </w:pPr>
      <w:r>
        <w:rPr>
          <w:rFonts w:eastAsia="Times New Roman"/>
        </w:rPr>
        <w:t>$250,000</w:t>
      </w:r>
      <w:r w:rsidR="00005C74" w:rsidRPr="00005C74">
        <w:rPr>
          <w:rFonts w:eastAsia="Times New Roman"/>
        </w:rPr>
        <w:t xml:space="preserve"> for a </w:t>
      </w:r>
      <w:r w:rsidR="00005C74" w:rsidRPr="00005C74">
        <w:t>subsequent con</w:t>
      </w:r>
      <w:r w:rsidR="00B3291A">
        <w:t>traven</w:t>
      </w:r>
      <w:r w:rsidR="00005C74" w:rsidRPr="00005C74">
        <w:t>tion</w:t>
      </w:r>
      <w:r w:rsidR="00D5633C">
        <w:rPr>
          <w:rFonts w:eastAsia="Times New Roman"/>
        </w:rPr>
        <w:t>.</w:t>
      </w:r>
    </w:p>
    <w:p w14:paraId="576D6399" w14:textId="5D76B3C5" w:rsidR="00B24918" w:rsidRPr="00873642" w:rsidRDefault="00D5633C" w:rsidP="00873642">
      <w:pPr>
        <w:pStyle w:val="Heading3"/>
        <w:rPr>
          <w:rFonts w:eastAsia="Times New Roman"/>
        </w:rPr>
      </w:pPr>
      <w:r>
        <w:rPr>
          <w:rFonts w:eastAsia="Times New Roman"/>
        </w:rPr>
        <w:t xml:space="preserve">In addition to </w:t>
      </w:r>
      <w:r w:rsidR="00006EF3">
        <w:rPr>
          <w:rFonts w:eastAsia="Times New Roman"/>
        </w:rPr>
        <w:t>section</w:t>
      </w:r>
      <w:r>
        <w:rPr>
          <w:rFonts w:eastAsia="Times New Roman"/>
        </w:rPr>
        <w:t xml:space="preserve"> </w:t>
      </w:r>
      <w:r>
        <w:rPr>
          <w:rFonts w:eastAsia="Times New Roman"/>
        </w:rPr>
        <w:fldChar w:fldCharType="begin"/>
      </w:r>
      <w:r>
        <w:rPr>
          <w:rFonts w:eastAsia="Times New Roman"/>
        </w:rPr>
        <w:instrText xml:space="preserve"> REF _Ref87266304 \n \h </w:instrText>
      </w:r>
      <w:r>
        <w:rPr>
          <w:rFonts w:eastAsia="Times New Roman"/>
        </w:rPr>
      </w:r>
      <w:r>
        <w:rPr>
          <w:rFonts w:eastAsia="Times New Roman"/>
        </w:rPr>
        <w:fldChar w:fldCharType="separate"/>
      </w:r>
      <w:r>
        <w:rPr>
          <w:rFonts w:eastAsia="Times New Roman"/>
        </w:rPr>
        <w:t>22.1</w:t>
      </w:r>
      <w:r>
        <w:rPr>
          <w:rFonts w:eastAsia="Times New Roman"/>
        </w:rPr>
        <w:fldChar w:fldCharType="end"/>
      </w:r>
      <w:r>
        <w:rPr>
          <w:rFonts w:eastAsia="Times New Roman"/>
        </w:rPr>
        <w:t>, a</w:t>
      </w:r>
      <w:r w:rsidR="00552885" w:rsidRPr="002D1E98">
        <w:rPr>
          <w:rFonts w:eastAsia="Times New Roman"/>
        </w:rPr>
        <w:t xml:space="preserve"> Person, Busin</w:t>
      </w:r>
      <w:r w:rsidR="0028361E">
        <w:rPr>
          <w:rFonts w:eastAsia="Times New Roman"/>
        </w:rPr>
        <w:t>ess Entity or Cannabis Business, including</w:t>
      </w:r>
      <w:r w:rsidR="00552885" w:rsidRPr="002D1E98">
        <w:rPr>
          <w:rFonts w:eastAsia="Times New Roman"/>
        </w:rPr>
        <w:t xml:space="preserve"> all directors, officers or</w:t>
      </w:r>
      <w:r w:rsidR="00533CA0" w:rsidRPr="002D1E98">
        <w:rPr>
          <w:rFonts w:eastAsia="Times New Roman"/>
        </w:rPr>
        <w:t xml:space="preserve"> owners </w:t>
      </w:r>
      <w:r w:rsidR="0028361E">
        <w:rPr>
          <w:rFonts w:eastAsia="Times New Roman"/>
        </w:rPr>
        <w:t xml:space="preserve">thereof, </w:t>
      </w:r>
      <w:r w:rsidR="00533CA0" w:rsidRPr="002D1E98">
        <w:rPr>
          <w:rFonts w:eastAsia="Times New Roman"/>
        </w:rPr>
        <w:t>may be prohibited from C</w:t>
      </w:r>
      <w:r w:rsidR="00552885" w:rsidRPr="002D1E98">
        <w:rPr>
          <w:rFonts w:eastAsia="Times New Roman"/>
        </w:rPr>
        <w:t>arrying on a Cannabis Business on Shawanaga Lands for a period of</w:t>
      </w:r>
      <w:r w:rsidR="00A60A46">
        <w:rPr>
          <w:rFonts w:eastAsia="Times New Roman"/>
        </w:rPr>
        <w:t xml:space="preserve"> twelve</w:t>
      </w:r>
      <w:r w:rsidR="00552885" w:rsidRPr="002D1E98">
        <w:rPr>
          <w:rFonts w:eastAsia="Times New Roman"/>
        </w:rPr>
        <w:t xml:space="preserve"> </w:t>
      </w:r>
      <w:r w:rsidR="00A60A46">
        <w:rPr>
          <w:rFonts w:eastAsia="Times New Roman"/>
        </w:rPr>
        <w:t>(</w:t>
      </w:r>
      <w:r w:rsidR="00552885" w:rsidRPr="002D1E98">
        <w:rPr>
          <w:rFonts w:eastAsia="Times New Roman"/>
        </w:rPr>
        <w:t>12</w:t>
      </w:r>
      <w:r w:rsidR="00A60A46">
        <w:rPr>
          <w:rFonts w:eastAsia="Times New Roman"/>
        </w:rPr>
        <w:t>)</w:t>
      </w:r>
      <w:r w:rsidR="00552885" w:rsidRPr="002D1E98">
        <w:rPr>
          <w:rFonts w:eastAsia="Times New Roman"/>
        </w:rPr>
        <w:t xml:space="preserve"> months.</w:t>
      </w:r>
    </w:p>
    <w:p w14:paraId="7DEE6674" w14:textId="27ABED8B" w:rsidR="00101532" w:rsidRPr="00101532" w:rsidRDefault="00AF199C" w:rsidP="00101532">
      <w:pPr>
        <w:keepLines/>
        <w:numPr>
          <w:ilvl w:val="0"/>
          <w:numId w:val="7"/>
        </w:numPr>
        <w:jc w:val="center"/>
        <w:outlineLvl w:val="0"/>
        <w:rPr>
          <w:rFonts w:ascii="Times New Roman Bold" w:eastAsia="Times New Roman" w:hAnsi="Times New Roman Bold" w:cs="Times New Roman"/>
          <w:bCs/>
          <w:caps/>
          <w:szCs w:val="28"/>
        </w:rPr>
      </w:pPr>
      <w:r>
        <w:rPr>
          <w:rFonts w:ascii="Times New Roman Bold" w:eastAsia="Times New Roman" w:hAnsi="Times New Roman Bold" w:cs="Times New Roman"/>
          <w:b/>
          <w:bCs/>
          <w:caps/>
          <w:szCs w:val="28"/>
        </w:rPr>
        <w:t xml:space="preserve"> </w:t>
      </w:r>
      <w:bookmarkStart w:id="124" w:name="_Toc87272679"/>
      <w:r w:rsidR="00101532" w:rsidRPr="00101532">
        <w:rPr>
          <w:rFonts w:ascii="Times New Roman Bold" w:eastAsia="Times New Roman" w:hAnsi="Times New Roman Bold" w:cs="Times New Roman"/>
          <w:b/>
          <w:bCs/>
          <w:caps/>
          <w:szCs w:val="28"/>
        </w:rPr>
        <w:t xml:space="preserve">– </w:t>
      </w:r>
      <w:bookmarkEnd w:id="30"/>
      <w:bookmarkEnd w:id="31"/>
      <w:bookmarkEnd w:id="32"/>
      <w:r w:rsidR="00101532" w:rsidRPr="00101532">
        <w:rPr>
          <w:rFonts w:ascii="Times New Roman Bold" w:eastAsia="Times New Roman" w:hAnsi="Times New Roman Bold" w:cs="Times New Roman"/>
          <w:b/>
          <w:bCs/>
          <w:caps/>
          <w:szCs w:val="28"/>
        </w:rPr>
        <w:t xml:space="preserve">Cannabis </w:t>
      </w:r>
      <w:r w:rsidR="00B368EA">
        <w:rPr>
          <w:rFonts w:ascii="Times New Roman Bold" w:eastAsia="Times New Roman" w:hAnsi="Times New Roman Bold" w:cs="Times New Roman"/>
          <w:b/>
          <w:bCs/>
          <w:caps/>
          <w:szCs w:val="28"/>
        </w:rPr>
        <w:t>Committees</w:t>
      </w:r>
      <w:bookmarkEnd w:id="124"/>
    </w:p>
    <w:p w14:paraId="3DDD634E" w14:textId="77777777" w:rsidR="00101532" w:rsidRPr="00101532" w:rsidRDefault="00101532" w:rsidP="006E4922">
      <w:pPr>
        <w:pStyle w:val="Heading2"/>
        <w:rPr>
          <w:rFonts w:eastAsia="Times New Roman"/>
        </w:rPr>
      </w:pPr>
      <w:bookmarkStart w:id="125" w:name="_Toc87272680"/>
      <w:bookmarkStart w:id="126" w:name="_Ref21338104"/>
      <w:bookmarkStart w:id="127" w:name="_Toc21339964"/>
      <w:r w:rsidRPr="00101532">
        <w:rPr>
          <w:rFonts w:eastAsia="Times New Roman"/>
        </w:rPr>
        <w:t xml:space="preserve">Cannabis </w:t>
      </w:r>
      <w:r w:rsidR="00B368EA">
        <w:rPr>
          <w:rFonts w:eastAsia="Times New Roman"/>
        </w:rPr>
        <w:t>Committees</w:t>
      </w:r>
      <w:r w:rsidR="00AB0EC5">
        <w:rPr>
          <w:rFonts w:eastAsia="Times New Roman"/>
        </w:rPr>
        <w:t xml:space="preserve"> &amp; General Mandate</w:t>
      </w:r>
      <w:bookmarkEnd w:id="125"/>
    </w:p>
    <w:p w14:paraId="71378837" w14:textId="1CB936E0" w:rsidR="00101532" w:rsidRDefault="00F21FFF" w:rsidP="00F21FFF">
      <w:pPr>
        <w:numPr>
          <w:ilvl w:val="2"/>
          <w:numId w:val="7"/>
        </w:numPr>
        <w:tabs>
          <w:tab w:val="left" w:pos="2160"/>
        </w:tabs>
        <w:outlineLvl w:val="2"/>
        <w:rPr>
          <w:rFonts w:eastAsia="Times New Roman" w:cs="Times New Roman"/>
          <w:bCs/>
        </w:rPr>
      </w:pPr>
      <w:r>
        <w:rPr>
          <w:rFonts w:eastAsia="Times New Roman" w:cs="Times New Roman"/>
          <w:bCs/>
        </w:rPr>
        <w:lastRenderedPageBreak/>
        <w:t>Council</w:t>
      </w:r>
      <w:r w:rsidR="00AB0EC5">
        <w:rPr>
          <w:rFonts w:eastAsia="Times New Roman" w:cs="Times New Roman"/>
          <w:bCs/>
        </w:rPr>
        <w:t xml:space="preserve"> shall establish</w:t>
      </w:r>
      <w:r w:rsidR="00B368EA">
        <w:rPr>
          <w:rFonts w:eastAsia="Times New Roman" w:cs="Times New Roman"/>
          <w:bCs/>
        </w:rPr>
        <w:t xml:space="preserve"> one or more</w:t>
      </w:r>
      <w:r w:rsidR="00AB0EC5">
        <w:rPr>
          <w:rFonts w:eastAsia="Times New Roman" w:cs="Times New Roman"/>
          <w:bCs/>
        </w:rPr>
        <w:t xml:space="preserve"> “</w:t>
      </w:r>
      <w:r w:rsidR="00B368EA">
        <w:rPr>
          <w:rFonts w:eastAsia="Times New Roman" w:cs="Times New Roman"/>
          <w:bCs/>
        </w:rPr>
        <w:t>Cannabis Committees</w:t>
      </w:r>
      <w:r w:rsidR="00AB0EC5">
        <w:rPr>
          <w:rFonts w:eastAsia="Times New Roman" w:cs="Times New Roman"/>
          <w:bCs/>
        </w:rPr>
        <w:t>”</w:t>
      </w:r>
      <w:r w:rsidR="00101532" w:rsidRPr="00101532">
        <w:rPr>
          <w:rFonts w:eastAsia="Times New Roman" w:cs="Times New Roman"/>
          <w:bCs/>
        </w:rPr>
        <w:t xml:space="preserve"> for the purpose of</w:t>
      </w:r>
      <w:r w:rsidR="00AB0EC5">
        <w:rPr>
          <w:rFonts w:eastAsia="Times New Roman" w:cs="Times New Roman"/>
          <w:bCs/>
        </w:rPr>
        <w:t xml:space="preserve"> making recommendations relating to Cannabis </w:t>
      </w:r>
      <w:r w:rsidR="00CB34B0">
        <w:rPr>
          <w:rFonts w:eastAsia="Times New Roman" w:cs="Times New Roman"/>
          <w:bCs/>
        </w:rPr>
        <w:t>U</w:t>
      </w:r>
      <w:r w:rsidR="00AB0EC5">
        <w:rPr>
          <w:rFonts w:eastAsia="Times New Roman" w:cs="Times New Roman"/>
          <w:bCs/>
        </w:rPr>
        <w:t>se, healt</w:t>
      </w:r>
      <w:r w:rsidR="00215BCD">
        <w:rPr>
          <w:rFonts w:eastAsia="Times New Roman" w:cs="Times New Roman"/>
          <w:bCs/>
        </w:rPr>
        <w:t xml:space="preserve">h, </w:t>
      </w:r>
      <w:r w:rsidR="00AB0EC5">
        <w:rPr>
          <w:rFonts w:eastAsia="Times New Roman" w:cs="Times New Roman"/>
          <w:bCs/>
        </w:rPr>
        <w:t>safety</w:t>
      </w:r>
      <w:r w:rsidR="00B34BD0">
        <w:rPr>
          <w:rFonts w:eastAsia="Times New Roman" w:cs="Times New Roman"/>
          <w:bCs/>
        </w:rPr>
        <w:t>,</w:t>
      </w:r>
      <w:r w:rsidR="00AB0EC5">
        <w:rPr>
          <w:rFonts w:eastAsia="Times New Roman" w:cs="Times New Roman"/>
          <w:bCs/>
        </w:rPr>
        <w:t xml:space="preserve"> </w:t>
      </w:r>
      <w:r w:rsidR="00215BCD">
        <w:rPr>
          <w:rFonts w:eastAsia="Times New Roman" w:cs="Times New Roman"/>
          <w:bCs/>
        </w:rPr>
        <w:t>and education</w:t>
      </w:r>
      <w:r w:rsidR="00AF199C">
        <w:rPr>
          <w:rFonts w:eastAsia="Times New Roman" w:cs="Times New Roman"/>
          <w:bCs/>
        </w:rPr>
        <w:t>.</w:t>
      </w:r>
      <w:r w:rsidR="00215BCD">
        <w:rPr>
          <w:rFonts w:eastAsia="Times New Roman" w:cs="Times New Roman"/>
          <w:bCs/>
        </w:rPr>
        <w:t xml:space="preserve"> </w:t>
      </w:r>
    </w:p>
    <w:p w14:paraId="02E0C448" w14:textId="77777777" w:rsidR="0028361E" w:rsidRDefault="00F21FFF" w:rsidP="00AF199C">
      <w:pPr>
        <w:numPr>
          <w:ilvl w:val="2"/>
          <w:numId w:val="7"/>
        </w:numPr>
        <w:tabs>
          <w:tab w:val="left" w:pos="2160"/>
        </w:tabs>
        <w:outlineLvl w:val="2"/>
        <w:rPr>
          <w:rFonts w:eastAsia="Times New Roman" w:cs="Times New Roman"/>
          <w:bCs/>
        </w:rPr>
      </w:pPr>
      <w:r>
        <w:rPr>
          <w:rFonts w:eastAsia="Times New Roman" w:cs="Times New Roman"/>
          <w:bCs/>
        </w:rPr>
        <w:t>Each Cannabis Commi</w:t>
      </w:r>
      <w:r w:rsidR="002265B3">
        <w:rPr>
          <w:rFonts w:eastAsia="Times New Roman" w:cs="Times New Roman"/>
          <w:bCs/>
        </w:rPr>
        <w:t xml:space="preserve">ttee so created shall prepare a </w:t>
      </w:r>
      <w:r>
        <w:rPr>
          <w:rFonts w:eastAsia="Times New Roman" w:cs="Times New Roman"/>
          <w:bCs/>
        </w:rPr>
        <w:t>terms of reference for its proposed activities for approval by Co</w:t>
      </w:r>
      <w:r w:rsidR="00234B65">
        <w:rPr>
          <w:rFonts w:eastAsia="Times New Roman" w:cs="Times New Roman"/>
          <w:bCs/>
        </w:rPr>
        <w:t>uncil on an annual basis</w:t>
      </w:r>
      <w:r>
        <w:rPr>
          <w:rFonts w:eastAsia="Times New Roman" w:cs="Times New Roman"/>
          <w:bCs/>
        </w:rPr>
        <w:t xml:space="preserve">. </w:t>
      </w:r>
    </w:p>
    <w:p w14:paraId="743513ED" w14:textId="07ADD28F" w:rsidR="00BE51E4" w:rsidRDefault="0028361E" w:rsidP="00AF199C">
      <w:pPr>
        <w:numPr>
          <w:ilvl w:val="2"/>
          <w:numId w:val="7"/>
        </w:numPr>
        <w:tabs>
          <w:tab w:val="left" w:pos="2160"/>
        </w:tabs>
        <w:outlineLvl w:val="2"/>
        <w:rPr>
          <w:rFonts w:eastAsia="Times New Roman" w:cs="Times New Roman"/>
          <w:bCs/>
        </w:rPr>
      </w:pPr>
      <w:r>
        <w:rPr>
          <w:rFonts w:eastAsia="Times New Roman" w:cs="Times New Roman"/>
          <w:bCs/>
        </w:rPr>
        <w:t xml:space="preserve">Members of each </w:t>
      </w:r>
      <w:r w:rsidR="00F21FFF">
        <w:rPr>
          <w:rFonts w:eastAsia="Times New Roman" w:cs="Times New Roman"/>
          <w:bCs/>
        </w:rPr>
        <w:t xml:space="preserve">Cannabis Committee shall be remunerated for their participation in the work of the committee on a meeting by meeting basis according to upset budgets approved by Council in the terms of reference. </w:t>
      </w:r>
      <w:bookmarkEnd w:id="126"/>
      <w:bookmarkEnd w:id="127"/>
    </w:p>
    <w:p w14:paraId="334A5C9D" w14:textId="533834AE" w:rsidR="00101532" w:rsidRPr="00101532" w:rsidRDefault="00AF199C" w:rsidP="00101532">
      <w:pPr>
        <w:keepLines/>
        <w:numPr>
          <w:ilvl w:val="0"/>
          <w:numId w:val="7"/>
        </w:numPr>
        <w:jc w:val="center"/>
        <w:outlineLvl w:val="0"/>
        <w:rPr>
          <w:rFonts w:ascii="Times New Roman Bold" w:eastAsia="Times New Roman" w:hAnsi="Times New Roman Bold" w:cs="Times New Roman"/>
          <w:bCs/>
          <w:caps/>
          <w:szCs w:val="28"/>
        </w:rPr>
      </w:pPr>
      <w:bookmarkStart w:id="128" w:name="_Ref21338209"/>
      <w:bookmarkStart w:id="129" w:name="_Toc21339980"/>
      <w:bookmarkStart w:id="130" w:name="_Toc21280827"/>
      <w:r>
        <w:rPr>
          <w:rFonts w:ascii="Times New Roman Bold" w:eastAsia="Times New Roman" w:hAnsi="Times New Roman Bold" w:cs="Times New Roman"/>
          <w:b/>
          <w:bCs/>
          <w:caps/>
          <w:szCs w:val="28"/>
        </w:rPr>
        <w:t xml:space="preserve"> </w:t>
      </w:r>
      <w:bookmarkStart w:id="131" w:name="_Toc87272681"/>
      <w:r w:rsidR="00101532" w:rsidRPr="00101532">
        <w:rPr>
          <w:rFonts w:ascii="Times New Roman Bold" w:eastAsia="Times New Roman" w:hAnsi="Times New Roman Bold" w:cs="Times New Roman"/>
          <w:b/>
          <w:bCs/>
          <w:caps/>
          <w:szCs w:val="28"/>
        </w:rPr>
        <w:t>– COMING INTO FORCE</w:t>
      </w:r>
      <w:bookmarkEnd w:id="128"/>
      <w:bookmarkEnd w:id="129"/>
      <w:bookmarkEnd w:id="130"/>
      <w:bookmarkEnd w:id="131"/>
    </w:p>
    <w:p w14:paraId="46CFD411" w14:textId="77777777" w:rsidR="00101532" w:rsidRPr="00101532" w:rsidRDefault="00101532" w:rsidP="006E4922">
      <w:pPr>
        <w:pStyle w:val="Heading2"/>
        <w:rPr>
          <w:rFonts w:eastAsia="Times New Roman"/>
        </w:rPr>
      </w:pPr>
      <w:bookmarkStart w:id="132" w:name="_Ref21338210"/>
      <w:bookmarkStart w:id="133" w:name="_Toc21339981"/>
      <w:bookmarkStart w:id="134" w:name="_Toc87272682"/>
      <w:r w:rsidRPr="00101532">
        <w:rPr>
          <w:rFonts w:eastAsia="Times New Roman"/>
        </w:rPr>
        <w:t>Coming into Force</w:t>
      </w:r>
      <w:bookmarkEnd w:id="132"/>
      <w:bookmarkEnd w:id="133"/>
      <w:bookmarkEnd w:id="134"/>
    </w:p>
    <w:p w14:paraId="6884028C" w14:textId="213DFB90" w:rsidR="002874DD" w:rsidRPr="00873642" w:rsidRDefault="00101532" w:rsidP="00873642">
      <w:pPr>
        <w:numPr>
          <w:ilvl w:val="2"/>
          <w:numId w:val="7"/>
        </w:numPr>
        <w:tabs>
          <w:tab w:val="left" w:pos="2160"/>
        </w:tabs>
        <w:outlineLvl w:val="2"/>
        <w:rPr>
          <w:rFonts w:eastAsia="Times New Roman" w:cs="Times New Roman"/>
          <w:bCs/>
        </w:rPr>
      </w:pPr>
      <w:bookmarkStart w:id="135" w:name="_Ref21338211"/>
      <w:r w:rsidRPr="00101532">
        <w:rPr>
          <w:rFonts w:eastAsia="Times New Roman" w:cs="Times New Roman"/>
          <w:bCs/>
        </w:rPr>
        <w:t xml:space="preserve">The provisions of this Law shall come into force and effect on the date </w:t>
      </w:r>
      <w:r w:rsidR="007939DA">
        <w:rPr>
          <w:rFonts w:eastAsia="Times New Roman" w:cs="Times New Roman"/>
          <w:bCs/>
        </w:rPr>
        <w:t>approved by Council</w:t>
      </w:r>
      <w:bookmarkEnd w:id="135"/>
      <w:r w:rsidR="00F83030">
        <w:rPr>
          <w:rFonts w:eastAsia="Times New Roman" w:cs="Times New Roman"/>
          <w:bCs/>
        </w:rPr>
        <w:t xml:space="preserve"> and shall be enacted </w:t>
      </w:r>
      <w:r w:rsidR="00A60A46">
        <w:rPr>
          <w:rFonts w:eastAsia="Times New Roman" w:cs="Times New Roman"/>
          <w:bCs/>
        </w:rPr>
        <w:t>in accor</w:t>
      </w:r>
      <w:r w:rsidR="00FC3BC0">
        <w:rPr>
          <w:rFonts w:eastAsia="Times New Roman" w:cs="Times New Roman"/>
          <w:bCs/>
        </w:rPr>
        <w:t xml:space="preserve">dance with </w:t>
      </w:r>
      <w:r w:rsidR="00006EF3">
        <w:rPr>
          <w:rFonts w:eastAsia="Times New Roman" w:cs="Times New Roman"/>
          <w:bCs/>
        </w:rPr>
        <w:t>section</w:t>
      </w:r>
      <w:r w:rsidR="00C41870">
        <w:rPr>
          <w:rFonts w:eastAsia="Times New Roman" w:cs="Times New Roman"/>
          <w:bCs/>
        </w:rPr>
        <w:t xml:space="preserve"> 8.4</w:t>
      </w:r>
      <w:r w:rsidR="00F83030">
        <w:rPr>
          <w:rFonts w:eastAsia="Times New Roman" w:cs="Times New Roman"/>
          <w:bCs/>
        </w:rPr>
        <w:t xml:space="preserve"> of the </w:t>
      </w:r>
      <w:r w:rsidR="00F83030" w:rsidRPr="00F83030">
        <w:rPr>
          <w:rFonts w:eastAsia="Times New Roman" w:cs="Times New Roman"/>
          <w:bCs/>
          <w:i/>
        </w:rPr>
        <w:t>Shawanaga First</w:t>
      </w:r>
      <w:r w:rsidR="00F83030">
        <w:rPr>
          <w:rFonts w:eastAsia="Times New Roman" w:cs="Times New Roman"/>
          <w:bCs/>
        </w:rPr>
        <w:t xml:space="preserve"> </w:t>
      </w:r>
      <w:r w:rsidR="00F83030" w:rsidRPr="00F83030">
        <w:rPr>
          <w:rFonts w:eastAsia="Times New Roman" w:cs="Times New Roman"/>
          <w:bCs/>
          <w:i/>
        </w:rPr>
        <w:t>Nation</w:t>
      </w:r>
      <w:r w:rsidR="00F83030">
        <w:rPr>
          <w:rFonts w:eastAsia="Times New Roman" w:cs="Times New Roman"/>
          <w:bCs/>
        </w:rPr>
        <w:t xml:space="preserve"> </w:t>
      </w:r>
      <w:r w:rsidR="004D0660">
        <w:rPr>
          <w:rFonts w:eastAsia="Times New Roman" w:cs="Times New Roman"/>
          <w:bCs/>
          <w:i/>
        </w:rPr>
        <w:t>Land Code</w:t>
      </w:r>
      <w:r w:rsidR="00F83030">
        <w:rPr>
          <w:rFonts w:eastAsia="Times New Roman" w:cs="Times New Roman"/>
          <w:bCs/>
          <w:i/>
        </w:rPr>
        <w:t xml:space="preserve">. </w:t>
      </w:r>
    </w:p>
    <w:p w14:paraId="29894F71" w14:textId="59222436" w:rsidR="00101532" w:rsidRPr="00101532" w:rsidRDefault="00AF199C" w:rsidP="00101532">
      <w:pPr>
        <w:keepLines/>
        <w:numPr>
          <w:ilvl w:val="0"/>
          <w:numId w:val="7"/>
        </w:numPr>
        <w:jc w:val="center"/>
        <w:outlineLvl w:val="0"/>
        <w:rPr>
          <w:rFonts w:ascii="Times New Roman Bold" w:eastAsia="Times New Roman" w:hAnsi="Times New Roman Bold" w:cs="Times New Roman"/>
          <w:bCs/>
          <w:caps/>
          <w:szCs w:val="28"/>
        </w:rPr>
      </w:pPr>
      <w:bookmarkStart w:id="136" w:name="_Toc21280829"/>
      <w:bookmarkStart w:id="137" w:name="_Toc21339982"/>
      <w:bookmarkStart w:id="138" w:name="_Ref21338213"/>
      <w:r>
        <w:rPr>
          <w:rFonts w:ascii="Times New Roman Bold" w:eastAsia="Times New Roman" w:hAnsi="Times New Roman Bold" w:cs="Times New Roman"/>
          <w:b/>
          <w:bCs/>
          <w:caps/>
          <w:szCs w:val="28"/>
        </w:rPr>
        <w:t xml:space="preserve"> </w:t>
      </w:r>
      <w:bookmarkStart w:id="139" w:name="_Toc87272683"/>
      <w:r w:rsidR="00101532" w:rsidRPr="00101532">
        <w:rPr>
          <w:rFonts w:ascii="Times New Roman Bold" w:eastAsia="Times New Roman" w:hAnsi="Times New Roman Bold" w:cs="Times New Roman"/>
          <w:b/>
          <w:bCs/>
          <w:caps/>
          <w:szCs w:val="28"/>
        </w:rPr>
        <w:t>– AMENDMENTS</w:t>
      </w:r>
      <w:bookmarkEnd w:id="136"/>
      <w:bookmarkEnd w:id="137"/>
      <w:bookmarkEnd w:id="138"/>
      <w:bookmarkEnd w:id="139"/>
    </w:p>
    <w:p w14:paraId="13B97500" w14:textId="77777777" w:rsidR="00101532" w:rsidRPr="00101532" w:rsidRDefault="00101532" w:rsidP="006E4922">
      <w:pPr>
        <w:pStyle w:val="Heading2"/>
        <w:rPr>
          <w:rFonts w:eastAsia="Times New Roman"/>
        </w:rPr>
      </w:pPr>
      <w:bookmarkStart w:id="140" w:name="_Ref21338214"/>
      <w:bookmarkStart w:id="141" w:name="_Toc21339983"/>
      <w:bookmarkStart w:id="142" w:name="_Toc87272684"/>
      <w:r w:rsidRPr="00101532">
        <w:rPr>
          <w:rFonts w:eastAsia="Times New Roman"/>
        </w:rPr>
        <w:t>Amendments</w:t>
      </w:r>
      <w:bookmarkEnd w:id="140"/>
      <w:bookmarkEnd w:id="141"/>
      <w:r w:rsidR="00F12C6D">
        <w:rPr>
          <w:rFonts w:eastAsia="Times New Roman"/>
        </w:rPr>
        <w:t xml:space="preserve"> &amp; Annual Review</w:t>
      </w:r>
      <w:bookmarkEnd w:id="142"/>
      <w:r w:rsidR="00F12C6D">
        <w:rPr>
          <w:rFonts w:eastAsia="Times New Roman"/>
        </w:rPr>
        <w:t xml:space="preserve"> </w:t>
      </w:r>
    </w:p>
    <w:p w14:paraId="0CA4FB6C" w14:textId="5CBED994" w:rsidR="00E7764A" w:rsidRPr="003015D0" w:rsidRDefault="0021188C" w:rsidP="003015D0">
      <w:pPr>
        <w:numPr>
          <w:ilvl w:val="2"/>
          <w:numId w:val="7"/>
        </w:numPr>
        <w:tabs>
          <w:tab w:val="left" w:pos="2160"/>
        </w:tabs>
        <w:outlineLvl w:val="2"/>
        <w:rPr>
          <w:rFonts w:eastAsia="Times New Roman" w:cs="Times New Roman"/>
          <w:bCs/>
        </w:rPr>
      </w:pPr>
      <w:bookmarkStart w:id="143" w:name="_Ref21338215"/>
      <w:r>
        <w:rPr>
          <w:rFonts w:eastAsia="Times New Roman" w:cs="Times New Roman"/>
          <w:bCs/>
        </w:rPr>
        <w:t xml:space="preserve">This Law shall be reviewed within six </w:t>
      </w:r>
      <w:r w:rsidR="00A60A46">
        <w:rPr>
          <w:rFonts w:eastAsia="Times New Roman" w:cs="Times New Roman"/>
          <w:bCs/>
        </w:rPr>
        <w:t xml:space="preserve">(6) </w:t>
      </w:r>
      <w:r>
        <w:rPr>
          <w:rFonts w:eastAsia="Times New Roman" w:cs="Times New Roman"/>
          <w:bCs/>
        </w:rPr>
        <w:t xml:space="preserve">months of enactment for update and revisions </w:t>
      </w:r>
      <w:r w:rsidRPr="00F83030">
        <w:rPr>
          <w:rFonts w:eastAsia="Times New Roman" w:cs="Times New Roman"/>
          <w:bCs/>
        </w:rPr>
        <w:t xml:space="preserve">and thereafter shall be reviewed annually </w:t>
      </w:r>
      <w:bookmarkStart w:id="144" w:name="_Toc21092016"/>
      <w:bookmarkStart w:id="145" w:name="_Toc21091974"/>
      <w:bookmarkEnd w:id="143"/>
      <w:r w:rsidR="00F83030">
        <w:rPr>
          <w:rFonts w:eastAsia="Times New Roman" w:cs="Times New Roman"/>
          <w:bCs/>
        </w:rPr>
        <w:t xml:space="preserve">and revisions carried out in accordance with section 8.4 of the </w:t>
      </w:r>
      <w:r w:rsidR="00F83030" w:rsidRPr="00F83030">
        <w:rPr>
          <w:rFonts w:eastAsia="Times New Roman" w:cs="Times New Roman"/>
          <w:bCs/>
          <w:i/>
        </w:rPr>
        <w:t>Shawanaga First</w:t>
      </w:r>
      <w:r w:rsidR="00F83030">
        <w:rPr>
          <w:rFonts w:eastAsia="Times New Roman" w:cs="Times New Roman"/>
          <w:bCs/>
        </w:rPr>
        <w:t xml:space="preserve"> </w:t>
      </w:r>
      <w:r w:rsidR="00F83030" w:rsidRPr="00F83030">
        <w:rPr>
          <w:rFonts w:eastAsia="Times New Roman" w:cs="Times New Roman"/>
          <w:bCs/>
          <w:i/>
        </w:rPr>
        <w:t>Nation</w:t>
      </w:r>
      <w:r w:rsidR="00F83030">
        <w:rPr>
          <w:rFonts w:eastAsia="Times New Roman" w:cs="Times New Roman"/>
          <w:bCs/>
        </w:rPr>
        <w:t xml:space="preserve"> </w:t>
      </w:r>
      <w:r w:rsidR="004D0660">
        <w:rPr>
          <w:rFonts w:eastAsia="Times New Roman" w:cs="Times New Roman"/>
          <w:bCs/>
          <w:i/>
        </w:rPr>
        <w:t>Land Code</w:t>
      </w:r>
      <w:r w:rsidR="00F83030">
        <w:rPr>
          <w:rFonts w:eastAsia="Times New Roman" w:cs="Times New Roman"/>
          <w:bCs/>
          <w:i/>
        </w:rPr>
        <w:t>.</w:t>
      </w:r>
      <w:bookmarkEnd w:id="144"/>
      <w:bookmarkEnd w:id="145"/>
    </w:p>
    <w:p w14:paraId="314B5FB6" w14:textId="27D3E668" w:rsidR="000C09E2" w:rsidRDefault="000C09E2">
      <w:pPr>
        <w:spacing w:after="160" w:line="259" w:lineRule="auto"/>
        <w:jc w:val="left"/>
        <w:rPr>
          <w:rFonts w:ascii="Times New Roman Bold" w:eastAsia="Calibri" w:hAnsi="Times New Roman Bold" w:cs="Times New Roman"/>
          <w:b/>
          <w:bCs/>
          <w:caps/>
          <w:szCs w:val="28"/>
        </w:rPr>
      </w:pPr>
      <w:r>
        <w:rPr>
          <w:rFonts w:eastAsia="Calibri"/>
        </w:rPr>
        <w:br w:type="page"/>
      </w:r>
    </w:p>
    <w:p w14:paraId="1677479C" w14:textId="1225D46E" w:rsidR="00E7764A" w:rsidRDefault="004D0660" w:rsidP="000C09E2">
      <w:pPr>
        <w:keepLines/>
        <w:jc w:val="center"/>
        <w:outlineLvl w:val="0"/>
        <w:rPr>
          <w:rFonts w:ascii="Times New Roman Bold" w:eastAsia="Times New Roman" w:hAnsi="Times New Roman Bold" w:cs="Times New Roman"/>
          <w:b/>
          <w:bCs/>
          <w:caps/>
          <w:szCs w:val="28"/>
        </w:rPr>
      </w:pPr>
      <w:bookmarkStart w:id="146" w:name="_Toc87272685"/>
      <w:r w:rsidRPr="000C09E2">
        <w:rPr>
          <w:rFonts w:ascii="Times New Roman Bold" w:eastAsia="Times New Roman" w:hAnsi="Times New Roman Bold" w:cs="Times New Roman"/>
          <w:b/>
          <w:bCs/>
          <w:caps/>
          <w:szCs w:val="28"/>
        </w:rPr>
        <w:lastRenderedPageBreak/>
        <w:t>Schedule “A”</w:t>
      </w:r>
      <w:r w:rsidR="00E7764A" w:rsidRPr="000C09E2">
        <w:rPr>
          <w:rFonts w:ascii="Times New Roman Bold" w:eastAsia="Times New Roman" w:hAnsi="Times New Roman Bold" w:cs="Times New Roman"/>
          <w:b/>
          <w:bCs/>
          <w:caps/>
          <w:szCs w:val="28"/>
        </w:rPr>
        <w:t xml:space="preserve"> – </w:t>
      </w:r>
      <w:r w:rsidRPr="000C09E2">
        <w:rPr>
          <w:rFonts w:ascii="Times New Roman Bold" w:eastAsia="Times New Roman" w:hAnsi="Times New Roman Bold" w:cs="Times New Roman"/>
          <w:b/>
          <w:bCs/>
          <w:caps/>
          <w:szCs w:val="28"/>
        </w:rPr>
        <w:t xml:space="preserve">Prescribed </w:t>
      </w:r>
      <w:r w:rsidR="00E7764A" w:rsidRPr="000C09E2">
        <w:rPr>
          <w:rFonts w:ascii="Times New Roman Bold" w:eastAsia="Times New Roman" w:hAnsi="Times New Roman Bold" w:cs="Times New Roman"/>
          <w:b/>
          <w:bCs/>
          <w:caps/>
          <w:szCs w:val="28"/>
        </w:rPr>
        <w:t>Fees</w:t>
      </w:r>
      <w:bookmarkEnd w:id="146"/>
    </w:p>
    <w:p w14:paraId="505343C5" w14:textId="77777777" w:rsidR="00B75631" w:rsidRDefault="00B75631" w:rsidP="000C09E2">
      <w:pPr>
        <w:keepLines/>
        <w:jc w:val="center"/>
        <w:outlineLvl w:val="0"/>
        <w:rPr>
          <w:rFonts w:ascii="Times New Roman Bold" w:eastAsia="Times New Roman" w:hAnsi="Times New Roman Bold" w:cs="Times New Roman"/>
          <w:b/>
          <w:bCs/>
          <w:caps/>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231"/>
      </w:tblGrid>
      <w:tr w:rsidR="006E4922" w14:paraId="4B190180" w14:textId="77777777" w:rsidTr="00B75631">
        <w:tc>
          <w:tcPr>
            <w:tcW w:w="3119" w:type="dxa"/>
          </w:tcPr>
          <w:p w14:paraId="74BB40BF" w14:textId="2D0BAD68" w:rsidR="006E4922" w:rsidRDefault="00B75631" w:rsidP="00E7764A">
            <w:r>
              <w:t>APPLICATION FEE:</w:t>
            </w:r>
          </w:p>
        </w:tc>
        <w:tc>
          <w:tcPr>
            <w:tcW w:w="6231" w:type="dxa"/>
          </w:tcPr>
          <w:p w14:paraId="4EAFD8B2" w14:textId="32B9E17F" w:rsidR="006E4922" w:rsidRDefault="006E4922" w:rsidP="00E7764A">
            <w:r>
              <w:t>$60.00</w:t>
            </w:r>
          </w:p>
        </w:tc>
      </w:tr>
      <w:tr w:rsidR="006E4922" w14:paraId="28BE843B" w14:textId="77777777" w:rsidTr="00B75631">
        <w:tc>
          <w:tcPr>
            <w:tcW w:w="3119" w:type="dxa"/>
          </w:tcPr>
          <w:p w14:paraId="195B675D" w14:textId="3D0E9B2E" w:rsidR="006E4922" w:rsidRDefault="00B75631" w:rsidP="00A85D5B">
            <w:r>
              <w:t>YEARLY LICENCE FEE:</w:t>
            </w:r>
          </w:p>
        </w:tc>
        <w:tc>
          <w:tcPr>
            <w:tcW w:w="6231" w:type="dxa"/>
          </w:tcPr>
          <w:p w14:paraId="629928C9" w14:textId="632BACFD" w:rsidR="006E4922" w:rsidRDefault="006E4922" w:rsidP="00E7764A">
            <w:r>
              <w:t>$12,000.00</w:t>
            </w:r>
          </w:p>
        </w:tc>
      </w:tr>
      <w:tr w:rsidR="006E4922" w14:paraId="3C9953A3" w14:textId="77777777" w:rsidTr="00B75631">
        <w:tc>
          <w:tcPr>
            <w:tcW w:w="3119" w:type="dxa"/>
          </w:tcPr>
          <w:p w14:paraId="214456D0" w14:textId="35F6E91C" w:rsidR="006E4922" w:rsidRDefault="00B75631" w:rsidP="00E7764A">
            <w:r>
              <w:t>LATE RENEWAL FEE:</w:t>
            </w:r>
          </w:p>
        </w:tc>
        <w:tc>
          <w:tcPr>
            <w:tcW w:w="6231" w:type="dxa"/>
          </w:tcPr>
          <w:p w14:paraId="55C33371" w14:textId="0F58F086" w:rsidR="006E4922" w:rsidRDefault="006E4922" w:rsidP="00E7764A">
            <w:r>
              <w:t>$200.00</w:t>
            </w:r>
          </w:p>
        </w:tc>
      </w:tr>
      <w:tr w:rsidR="006E4922" w14:paraId="541224AE" w14:textId="77777777" w:rsidTr="00B75631">
        <w:tc>
          <w:tcPr>
            <w:tcW w:w="3119" w:type="dxa"/>
          </w:tcPr>
          <w:p w14:paraId="5D79E1E9" w14:textId="75F46DA1" w:rsidR="006E4922" w:rsidRDefault="00B75631" w:rsidP="00E7764A">
            <w:r>
              <w:t>REINSTATEMENT FEE:</w:t>
            </w:r>
          </w:p>
        </w:tc>
        <w:tc>
          <w:tcPr>
            <w:tcW w:w="6231" w:type="dxa"/>
          </w:tcPr>
          <w:p w14:paraId="27DC9378" w14:textId="74E460E4" w:rsidR="006E4922" w:rsidRDefault="006E4922" w:rsidP="006E4922">
            <w:r>
              <w:t>$300.00</w:t>
            </w:r>
          </w:p>
        </w:tc>
      </w:tr>
    </w:tbl>
    <w:p w14:paraId="08850AA2" w14:textId="6D1EE873" w:rsidR="000C09E2" w:rsidRDefault="000C09E2" w:rsidP="00E7764A"/>
    <w:p w14:paraId="55C884A7" w14:textId="77777777" w:rsidR="000C09E2" w:rsidRDefault="000C09E2">
      <w:pPr>
        <w:spacing w:after="160" w:line="259" w:lineRule="auto"/>
        <w:jc w:val="left"/>
      </w:pPr>
      <w:r>
        <w:br w:type="page"/>
      </w:r>
    </w:p>
    <w:p w14:paraId="16379369" w14:textId="1F072B39" w:rsidR="00E7764A" w:rsidRDefault="000C09E2" w:rsidP="000C09E2">
      <w:pPr>
        <w:jc w:val="center"/>
        <w:rPr>
          <w:rFonts w:ascii="Times New Roman Bold" w:eastAsia="Times New Roman" w:hAnsi="Times New Roman Bold" w:cs="Times New Roman"/>
          <w:b/>
          <w:bCs/>
          <w:caps/>
          <w:szCs w:val="28"/>
        </w:rPr>
      </w:pPr>
      <w:r w:rsidRPr="000C09E2">
        <w:rPr>
          <w:rFonts w:ascii="Times New Roman Bold" w:eastAsia="Times New Roman" w:hAnsi="Times New Roman Bold" w:cs="Times New Roman"/>
          <w:b/>
          <w:bCs/>
          <w:caps/>
          <w:szCs w:val="28"/>
        </w:rPr>
        <w:lastRenderedPageBreak/>
        <w:t>Schedule “</w:t>
      </w:r>
      <w:r>
        <w:rPr>
          <w:rFonts w:ascii="Times New Roman Bold" w:eastAsia="Times New Roman" w:hAnsi="Times New Roman Bold" w:cs="Times New Roman"/>
          <w:b/>
          <w:bCs/>
          <w:caps/>
          <w:szCs w:val="28"/>
        </w:rPr>
        <w:t>B</w:t>
      </w:r>
      <w:r w:rsidRPr="000C09E2">
        <w:rPr>
          <w:rFonts w:ascii="Times New Roman Bold" w:eastAsia="Times New Roman" w:hAnsi="Times New Roman Bold" w:cs="Times New Roman"/>
          <w:b/>
          <w:bCs/>
          <w:caps/>
          <w:szCs w:val="28"/>
        </w:rPr>
        <w:t xml:space="preserve">” – </w:t>
      </w:r>
      <w:r>
        <w:rPr>
          <w:rFonts w:ascii="Times New Roman Bold" w:eastAsia="Times New Roman" w:hAnsi="Times New Roman Bold" w:cs="Times New Roman"/>
          <w:b/>
          <w:bCs/>
          <w:caps/>
          <w:szCs w:val="28"/>
        </w:rPr>
        <w:t>LIST OF FORMS</w:t>
      </w:r>
    </w:p>
    <w:p w14:paraId="7111E8B8" w14:textId="77777777" w:rsidR="00B75631" w:rsidRPr="00101532" w:rsidRDefault="00B75631" w:rsidP="000C09E2">
      <w:pPr>
        <w:jc w:val="cente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796"/>
      </w:tblGrid>
      <w:tr w:rsidR="00B75631" w14:paraId="7C971059" w14:textId="77777777" w:rsidTr="00B75631">
        <w:tc>
          <w:tcPr>
            <w:tcW w:w="1418" w:type="dxa"/>
          </w:tcPr>
          <w:p w14:paraId="74A692A2" w14:textId="77777777" w:rsidR="00B75631" w:rsidRDefault="00B75631" w:rsidP="006D52D2">
            <w:pPr>
              <w:tabs>
                <w:tab w:val="left" w:pos="1701"/>
              </w:tabs>
            </w:pPr>
            <w:bookmarkStart w:id="147" w:name="_Ref50545932"/>
            <w:r>
              <w:t>FORM 1:</w:t>
            </w:r>
          </w:p>
        </w:tc>
        <w:tc>
          <w:tcPr>
            <w:tcW w:w="7796" w:type="dxa"/>
          </w:tcPr>
          <w:p w14:paraId="355442E5" w14:textId="77777777" w:rsidR="00B75631" w:rsidRDefault="00B75631" w:rsidP="006D52D2">
            <w:pPr>
              <w:tabs>
                <w:tab w:val="left" w:pos="1701"/>
              </w:tabs>
            </w:pPr>
            <w:r>
              <w:t>Business Licence</w:t>
            </w:r>
          </w:p>
        </w:tc>
      </w:tr>
      <w:tr w:rsidR="00B75631" w14:paraId="31667C89" w14:textId="77777777" w:rsidTr="00B75631">
        <w:tc>
          <w:tcPr>
            <w:tcW w:w="1418" w:type="dxa"/>
          </w:tcPr>
          <w:p w14:paraId="4A5B1946" w14:textId="77777777" w:rsidR="00B75631" w:rsidRDefault="00B75631" w:rsidP="006D52D2">
            <w:pPr>
              <w:tabs>
                <w:tab w:val="left" w:pos="1701"/>
              </w:tabs>
            </w:pPr>
            <w:r>
              <w:t>FORM 2:</w:t>
            </w:r>
          </w:p>
        </w:tc>
        <w:tc>
          <w:tcPr>
            <w:tcW w:w="7796" w:type="dxa"/>
          </w:tcPr>
          <w:p w14:paraId="23E55E7C" w14:textId="77777777" w:rsidR="00B75631" w:rsidRDefault="00B75631" w:rsidP="006D52D2">
            <w:pPr>
              <w:tabs>
                <w:tab w:val="left" w:pos="1701"/>
              </w:tabs>
            </w:pPr>
            <w:r w:rsidRPr="00A14450">
              <w:t>Application, Renewal Application, Transfer or Assignment Form</w:t>
            </w:r>
          </w:p>
        </w:tc>
      </w:tr>
      <w:tr w:rsidR="00B75631" w14:paraId="1CB6AA23" w14:textId="77777777" w:rsidTr="00B75631">
        <w:tc>
          <w:tcPr>
            <w:tcW w:w="1418" w:type="dxa"/>
          </w:tcPr>
          <w:p w14:paraId="43C4642B" w14:textId="77777777" w:rsidR="00B75631" w:rsidRDefault="00B75631" w:rsidP="006D52D2">
            <w:pPr>
              <w:tabs>
                <w:tab w:val="left" w:pos="1701"/>
              </w:tabs>
            </w:pPr>
            <w:r>
              <w:t>FORM 3:</w:t>
            </w:r>
          </w:p>
        </w:tc>
        <w:tc>
          <w:tcPr>
            <w:tcW w:w="7796" w:type="dxa"/>
          </w:tcPr>
          <w:p w14:paraId="60439BA3" w14:textId="25591ACE" w:rsidR="00B75631" w:rsidRDefault="00B75631" w:rsidP="00350A54">
            <w:pPr>
              <w:tabs>
                <w:tab w:val="left" w:pos="1701"/>
              </w:tabs>
              <w:ind w:left="1701" w:hanging="1701"/>
            </w:pPr>
            <w:r>
              <w:t xml:space="preserve">Notice of </w:t>
            </w:r>
            <w:r w:rsidR="00350A54">
              <w:t>Denial</w:t>
            </w:r>
          </w:p>
        </w:tc>
      </w:tr>
      <w:tr w:rsidR="00B75631" w14:paraId="54671037" w14:textId="77777777" w:rsidTr="00B75631">
        <w:tc>
          <w:tcPr>
            <w:tcW w:w="1418" w:type="dxa"/>
          </w:tcPr>
          <w:p w14:paraId="26A9C61A" w14:textId="77777777" w:rsidR="00B75631" w:rsidRDefault="00B75631" w:rsidP="006D52D2">
            <w:pPr>
              <w:tabs>
                <w:tab w:val="left" w:pos="1701"/>
              </w:tabs>
            </w:pPr>
            <w:r>
              <w:t>FORM 4:</w:t>
            </w:r>
          </w:p>
        </w:tc>
        <w:tc>
          <w:tcPr>
            <w:tcW w:w="7796" w:type="dxa"/>
          </w:tcPr>
          <w:p w14:paraId="5A218E90" w14:textId="77777777" w:rsidR="00B75631" w:rsidRDefault="00B75631" w:rsidP="006D52D2">
            <w:pPr>
              <w:tabs>
                <w:tab w:val="left" w:pos="1701"/>
              </w:tabs>
            </w:pPr>
            <w:r>
              <w:t>Notice of Revocation or Suspension</w:t>
            </w:r>
          </w:p>
        </w:tc>
      </w:tr>
      <w:tr w:rsidR="00B75631" w14:paraId="4A923902" w14:textId="77777777" w:rsidTr="00B75631">
        <w:tc>
          <w:tcPr>
            <w:tcW w:w="1418" w:type="dxa"/>
          </w:tcPr>
          <w:p w14:paraId="10E5E906" w14:textId="77777777" w:rsidR="00B75631" w:rsidRDefault="00B75631" w:rsidP="006D52D2">
            <w:pPr>
              <w:tabs>
                <w:tab w:val="left" w:pos="1701"/>
              </w:tabs>
            </w:pPr>
            <w:r>
              <w:t>FORM 5:</w:t>
            </w:r>
          </w:p>
        </w:tc>
        <w:tc>
          <w:tcPr>
            <w:tcW w:w="7796" w:type="dxa"/>
          </w:tcPr>
          <w:p w14:paraId="5F2932E4" w14:textId="77777777" w:rsidR="00B75631" w:rsidRDefault="00B75631" w:rsidP="006D52D2">
            <w:pPr>
              <w:tabs>
                <w:tab w:val="left" w:pos="1701"/>
              </w:tabs>
            </w:pPr>
            <w:r>
              <w:t>Notice of Appeal</w:t>
            </w:r>
          </w:p>
        </w:tc>
      </w:tr>
      <w:bookmarkEnd w:id="147"/>
    </w:tbl>
    <w:p w14:paraId="29B65DAA" w14:textId="06D6AC8F" w:rsidR="00B75631" w:rsidRPr="006E4922" w:rsidRDefault="00B75631" w:rsidP="00B75631">
      <w:pPr>
        <w:spacing w:after="160" w:line="259" w:lineRule="auto"/>
        <w:jc w:val="left"/>
        <w:rPr>
          <w:rFonts w:eastAsia="Calibri" w:cs="Times New Roman"/>
          <w:sz w:val="16"/>
        </w:rPr>
      </w:pPr>
    </w:p>
    <w:sectPr w:rsidR="00B75631" w:rsidRPr="006E4922" w:rsidSect="007851B2">
      <w:headerReference w:type="even" r:id="rId7"/>
      <w:headerReference w:type="default" r:id="rId8"/>
      <w:footerReference w:type="even" r:id="rId9"/>
      <w:footerReference w:type="default" r:id="rId10"/>
      <w:headerReference w:type="first" r:id="rId11"/>
      <w:footerReference w:type="first" r:id="rId12"/>
      <w:pgSz w:w="12240" w:h="15840"/>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02F62" w14:textId="77777777" w:rsidR="00BC643C" w:rsidRDefault="00BC643C" w:rsidP="00D40949">
      <w:pPr>
        <w:spacing w:after="0"/>
      </w:pPr>
      <w:r>
        <w:separator/>
      </w:r>
    </w:p>
  </w:endnote>
  <w:endnote w:type="continuationSeparator" w:id="0">
    <w:p w14:paraId="510335C6" w14:textId="77777777" w:rsidR="00BC643C" w:rsidRDefault="00BC643C" w:rsidP="00D409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CC227" w14:textId="77777777" w:rsidR="000C09E2" w:rsidRDefault="000C09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965476"/>
      <w:docPartObj>
        <w:docPartGallery w:val="Page Numbers (Bottom of Page)"/>
        <w:docPartUnique/>
      </w:docPartObj>
    </w:sdtPr>
    <w:sdtEndPr>
      <w:rPr>
        <w:noProof/>
      </w:rPr>
    </w:sdtEndPr>
    <w:sdtContent>
      <w:p w14:paraId="31A133ED" w14:textId="4D8D54B3" w:rsidR="005124FA" w:rsidRDefault="005124FA">
        <w:pPr>
          <w:pStyle w:val="Footer"/>
          <w:jc w:val="center"/>
        </w:pPr>
        <w:r>
          <w:fldChar w:fldCharType="begin"/>
        </w:r>
        <w:r>
          <w:instrText xml:space="preserve"> PAGE   \* MERGEFORMAT </w:instrText>
        </w:r>
        <w:r>
          <w:fldChar w:fldCharType="separate"/>
        </w:r>
        <w:r w:rsidR="00AF7A3A">
          <w:rPr>
            <w:noProof/>
          </w:rPr>
          <w:t>2</w:t>
        </w:r>
        <w:r>
          <w:rPr>
            <w:noProof/>
          </w:rPr>
          <w:fldChar w:fldCharType="end"/>
        </w:r>
      </w:p>
    </w:sdtContent>
  </w:sdt>
  <w:p w14:paraId="27E8F0BE" w14:textId="5CE7547D" w:rsidR="002A606B" w:rsidRPr="00D40949" w:rsidRDefault="002A606B" w:rsidP="00D40949">
    <w:pPr>
      <w:tabs>
        <w:tab w:val="center" w:pos="4680"/>
        <w:tab w:val="right" w:pos="9360"/>
      </w:tabs>
      <w:spacing w:after="0"/>
      <w:jc w:val="right"/>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47E38" w14:textId="77777777" w:rsidR="000C09E2" w:rsidRDefault="000C0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D844F" w14:textId="77777777" w:rsidR="00BC643C" w:rsidRDefault="00BC643C" w:rsidP="00D40949">
      <w:pPr>
        <w:spacing w:after="0"/>
      </w:pPr>
      <w:r>
        <w:separator/>
      </w:r>
    </w:p>
  </w:footnote>
  <w:footnote w:type="continuationSeparator" w:id="0">
    <w:p w14:paraId="0C319FB5" w14:textId="77777777" w:rsidR="00BC643C" w:rsidRDefault="00BC643C" w:rsidP="00D409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0249B" w14:textId="77777777" w:rsidR="000C09E2" w:rsidRDefault="000C09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C9878" w14:textId="77777777" w:rsidR="000C09E2" w:rsidRDefault="000C09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E736F" w14:textId="77777777" w:rsidR="000C09E2" w:rsidRDefault="000C09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F43BC"/>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1505CA"/>
    <w:multiLevelType w:val="hybridMultilevel"/>
    <w:tmpl w:val="E996CA78"/>
    <w:lvl w:ilvl="0" w:tplc="7CB6C324">
      <w:start w:val="1"/>
      <w:numFmt w:val="decimal"/>
      <w:lvlText w:val="%1."/>
      <w:lvlJc w:val="left"/>
      <w:pPr>
        <w:ind w:left="774" w:hanging="360"/>
      </w:pPr>
      <w:rPr>
        <w:b w:val="0"/>
      </w:rPr>
    </w:lvl>
    <w:lvl w:ilvl="1" w:tplc="F9946D06">
      <w:start w:val="1"/>
      <w:numFmt w:val="lowerLetter"/>
      <w:lvlText w:val="%2."/>
      <w:lvlJc w:val="left"/>
      <w:pPr>
        <w:ind w:left="1494" w:hanging="360"/>
      </w:pPr>
      <w:rPr>
        <w:b w:val="0"/>
      </w:rPr>
    </w:lvl>
    <w:lvl w:ilvl="2" w:tplc="1009001B" w:tentative="1">
      <w:start w:val="1"/>
      <w:numFmt w:val="lowerRoman"/>
      <w:lvlText w:val="%3."/>
      <w:lvlJc w:val="right"/>
      <w:pPr>
        <w:ind w:left="2214" w:hanging="180"/>
      </w:pPr>
    </w:lvl>
    <w:lvl w:ilvl="3" w:tplc="1009000F" w:tentative="1">
      <w:start w:val="1"/>
      <w:numFmt w:val="decimal"/>
      <w:lvlText w:val="%4."/>
      <w:lvlJc w:val="left"/>
      <w:pPr>
        <w:ind w:left="2934" w:hanging="360"/>
      </w:pPr>
    </w:lvl>
    <w:lvl w:ilvl="4" w:tplc="10090019" w:tentative="1">
      <w:start w:val="1"/>
      <w:numFmt w:val="lowerLetter"/>
      <w:lvlText w:val="%5."/>
      <w:lvlJc w:val="left"/>
      <w:pPr>
        <w:ind w:left="3654" w:hanging="360"/>
      </w:pPr>
    </w:lvl>
    <w:lvl w:ilvl="5" w:tplc="1009001B" w:tentative="1">
      <w:start w:val="1"/>
      <w:numFmt w:val="lowerRoman"/>
      <w:lvlText w:val="%6."/>
      <w:lvlJc w:val="right"/>
      <w:pPr>
        <w:ind w:left="4374" w:hanging="180"/>
      </w:pPr>
    </w:lvl>
    <w:lvl w:ilvl="6" w:tplc="1009000F" w:tentative="1">
      <w:start w:val="1"/>
      <w:numFmt w:val="decimal"/>
      <w:lvlText w:val="%7."/>
      <w:lvlJc w:val="left"/>
      <w:pPr>
        <w:ind w:left="5094" w:hanging="360"/>
      </w:pPr>
    </w:lvl>
    <w:lvl w:ilvl="7" w:tplc="10090019" w:tentative="1">
      <w:start w:val="1"/>
      <w:numFmt w:val="lowerLetter"/>
      <w:lvlText w:val="%8."/>
      <w:lvlJc w:val="left"/>
      <w:pPr>
        <w:ind w:left="5814" w:hanging="360"/>
      </w:pPr>
    </w:lvl>
    <w:lvl w:ilvl="8" w:tplc="1009001B" w:tentative="1">
      <w:start w:val="1"/>
      <w:numFmt w:val="lowerRoman"/>
      <w:lvlText w:val="%9."/>
      <w:lvlJc w:val="right"/>
      <w:pPr>
        <w:ind w:left="6534" w:hanging="180"/>
      </w:pPr>
    </w:lvl>
  </w:abstractNum>
  <w:abstractNum w:abstractNumId="2" w15:restartNumberingAfterBreak="0">
    <w:nsid w:val="0DAD5A90"/>
    <w:multiLevelType w:val="hybridMultilevel"/>
    <w:tmpl w:val="D6E6EA80"/>
    <w:lvl w:ilvl="0" w:tplc="5C1865E0">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5742814"/>
    <w:multiLevelType w:val="hybridMultilevel"/>
    <w:tmpl w:val="8CEA95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CF76462"/>
    <w:multiLevelType w:val="multilevel"/>
    <w:tmpl w:val="E8385CB0"/>
    <w:lvl w:ilvl="0">
      <w:start w:val="1"/>
      <w:numFmt w:val="upperRoman"/>
      <w:pStyle w:val="Heading1"/>
      <w:suff w:val="nothing"/>
      <w:lvlText w:val="Part %1"/>
      <w:lvlJc w:val="left"/>
      <w:pPr>
        <w:ind w:left="0" w:firstLine="0"/>
      </w:pPr>
      <w:rPr>
        <w:rFonts w:hint="default"/>
        <w:b/>
        <w:i w:val="0"/>
        <w:caps/>
        <w:smallCaps w:val="0"/>
        <w:color w:val="000000"/>
        <w:u w:val="none"/>
      </w:rPr>
    </w:lvl>
    <w:lvl w:ilvl="1">
      <w:start w:val="1"/>
      <w:numFmt w:val="decimal"/>
      <w:lvlRestart w:val="0"/>
      <w:pStyle w:val="Heading2"/>
      <w:isLgl/>
      <w:lvlText w:val="%2."/>
      <w:lvlJc w:val="left"/>
      <w:pPr>
        <w:tabs>
          <w:tab w:val="num" w:pos="720"/>
        </w:tabs>
        <w:ind w:left="720" w:hanging="720"/>
      </w:pPr>
      <w:rPr>
        <w:rFonts w:hint="default"/>
        <w:b/>
        <w:i w:val="0"/>
        <w:color w:val="010000"/>
        <w:u w:val="none"/>
      </w:rPr>
    </w:lvl>
    <w:lvl w:ilvl="2">
      <w:start w:val="1"/>
      <w:numFmt w:val="decimal"/>
      <w:pStyle w:val="Heading3"/>
      <w:isLgl/>
      <w:lvlText w:val="%2.%3"/>
      <w:lvlJc w:val="left"/>
      <w:pPr>
        <w:tabs>
          <w:tab w:val="num" w:pos="720"/>
        </w:tabs>
        <w:ind w:left="720" w:hanging="72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1440"/>
        </w:tabs>
        <w:ind w:left="1440" w:hanging="720"/>
      </w:pPr>
      <w:rPr>
        <w:rFonts w:hint="default"/>
        <w:b w:val="0"/>
        <w:color w:val="010000"/>
        <w:u w:val="none"/>
      </w:rPr>
    </w:lvl>
    <w:lvl w:ilvl="4">
      <w:start w:val="1"/>
      <w:numFmt w:val="lowerRoman"/>
      <w:pStyle w:val="Heading5"/>
      <w:lvlText w:val="(%5)"/>
      <w:lvlJc w:val="left"/>
      <w:pPr>
        <w:tabs>
          <w:tab w:val="num" w:pos="2160"/>
        </w:tabs>
        <w:ind w:left="2160" w:hanging="720"/>
      </w:pPr>
      <w:rPr>
        <w:rFonts w:hint="default"/>
        <w:color w:val="010000"/>
        <w:u w:val="none"/>
      </w:rPr>
    </w:lvl>
    <w:lvl w:ilvl="5">
      <w:start w:val="1"/>
      <w:numFmt w:val="lowerLetter"/>
      <w:pStyle w:val="Heading6"/>
      <w:lvlText w:val="%6."/>
      <w:lvlJc w:val="left"/>
      <w:pPr>
        <w:tabs>
          <w:tab w:val="num" w:pos="4320"/>
        </w:tabs>
        <w:ind w:left="2880" w:firstLine="720"/>
      </w:pPr>
      <w:rPr>
        <w:rFonts w:hint="default"/>
        <w:color w:val="010000"/>
        <w:u w:val="none"/>
      </w:rPr>
    </w:lvl>
    <w:lvl w:ilvl="6">
      <w:start w:val="1"/>
      <w:numFmt w:val="decimal"/>
      <w:pStyle w:val="Heading7"/>
      <w:lvlText w:val="%7."/>
      <w:lvlJc w:val="left"/>
      <w:pPr>
        <w:tabs>
          <w:tab w:val="num" w:pos="5040"/>
        </w:tabs>
        <w:ind w:left="3600" w:firstLine="720"/>
      </w:pPr>
      <w:rPr>
        <w:rFonts w:hint="default"/>
        <w:color w:val="010000"/>
        <w:u w:val="none"/>
      </w:rPr>
    </w:lvl>
    <w:lvl w:ilvl="7">
      <w:start w:val="1"/>
      <w:numFmt w:val="lowerRoman"/>
      <w:pStyle w:val="Heading8"/>
      <w:lvlText w:val="%8."/>
      <w:lvlJc w:val="left"/>
      <w:pPr>
        <w:tabs>
          <w:tab w:val="num" w:pos="5760"/>
        </w:tabs>
        <w:ind w:left="4320" w:firstLine="720"/>
      </w:pPr>
      <w:rPr>
        <w:rFonts w:hint="default"/>
        <w:color w:val="010000"/>
        <w:u w:val="none"/>
      </w:rPr>
    </w:lvl>
    <w:lvl w:ilvl="8">
      <w:start w:val="1"/>
      <w:numFmt w:val="decimal"/>
      <w:pStyle w:val="Heading9"/>
      <w:lvlText w:val="(%9)"/>
      <w:lvlJc w:val="left"/>
      <w:pPr>
        <w:tabs>
          <w:tab w:val="num" w:pos="6480"/>
        </w:tabs>
        <w:ind w:left="5040" w:firstLine="720"/>
      </w:pPr>
      <w:rPr>
        <w:rFonts w:hint="default"/>
        <w:color w:val="010000"/>
        <w:u w:val="none"/>
      </w:rPr>
    </w:lvl>
  </w:abstractNum>
  <w:abstractNum w:abstractNumId="5" w15:restartNumberingAfterBreak="0">
    <w:nsid w:val="2AF066E8"/>
    <w:multiLevelType w:val="hybridMultilevel"/>
    <w:tmpl w:val="D6E6EA80"/>
    <w:lvl w:ilvl="0" w:tplc="5C1865E0">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C76721E"/>
    <w:multiLevelType w:val="hybridMultilevel"/>
    <w:tmpl w:val="EC80B2F0"/>
    <w:lvl w:ilvl="0" w:tplc="3D925A2E">
      <w:start w:val="7"/>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D764562"/>
    <w:multiLevelType w:val="hybridMultilevel"/>
    <w:tmpl w:val="D6E6EA80"/>
    <w:lvl w:ilvl="0" w:tplc="5C1865E0">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4EC7F62"/>
    <w:multiLevelType w:val="hybridMultilevel"/>
    <w:tmpl w:val="A08EF2CC"/>
    <w:lvl w:ilvl="0" w:tplc="B3368AFE">
      <w:start w:val="1"/>
      <w:numFmt w:val="low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9" w15:restartNumberingAfterBreak="0">
    <w:nsid w:val="36D12F19"/>
    <w:multiLevelType w:val="hybridMultilevel"/>
    <w:tmpl w:val="AE4044B0"/>
    <w:lvl w:ilvl="0" w:tplc="94A288C0">
      <w:start w:val="1"/>
      <w:numFmt w:val="lowerLetter"/>
      <w:lvlText w:val="(%1)"/>
      <w:lvlJc w:val="right"/>
      <w:pPr>
        <w:ind w:left="1447" w:hanging="360"/>
      </w:pPr>
      <w:rPr>
        <w:rFonts w:ascii="Times New Roman" w:eastAsia="Calibri" w:hAnsi="Times New Roman" w:cs="Times New Roman"/>
      </w:rPr>
    </w:lvl>
    <w:lvl w:ilvl="1" w:tplc="10090019" w:tentative="1">
      <w:start w:val="1"/>
      <w:numFmt w:val="lowerLetter"/>
      <w:lvlText w:val="%2."/>
      <w:lvlJc w:val="left"/>
      <w:pPr>
        <w:ind w:left="2167" w:hanging="360"/>
      </w:pPr>
    </w:lvl>
    <w:lvl w:ilvl="2" w:tplc="1009001B" w:tentative="1">
      <w:start w:val="1"/>
      <w:numFmt w:val="lowerRoman"/>
      <w:lvlText w:val="%3."/>
      <w:lvlJc w:val="right"/>
      <w:pPr>
        <w:ind w:left="2887" w:hanging="180"/>
      </w:pPr>
    </w:lvl>
    <w:lvl w:ilvl="3" w:tplc="1009000F" w:tentative="1">
      <w:start w:val="1"/>
      <w:numFmt w:val="decimal"/>
      <w:lvlText w:val="%4."/>
      <w:lvlJc w:val="left"/>
      <w:pPr>
        <w:ind w:left="3607" w:hanging="360"/>
      </w:pPr>
    </w:lvl>
    <w:lvl w:ilvl="4" w:tplc="10090019" w:tentative="1">
      <w:start w:val="1"/>
      <w:numFmt w:val="lowerLetter"/>
      <w:lvlText w:val="%5."/>
      <w:lvlJc w:val="left"/>
      <w:pPr>
        <w:ind w:left="4327" w:hanging="360"/>
      </w:pPr>
    </w:lvl>
    <w:lvl w:ilvl="5" w:tplc="1009001B" w:tentative="1">
      <w:start w:val="1"/>
      <w:numFmt w:val="lowerRoman"/>
      <w:lvlText w:val="%6."/>
      <w:lvlJc w:val="right"/>
      <w:pPr>
        <w:ind w:left="5047" w:hanging="180"/>
      </w:pPr>
    </w:lvl>
    <w:lvl w:ilvl="6" w:tplc="1009000F" w:tentative="1">
      <w:start w:val="1"/>
      <w:numFmt w:val="decimal"/>
      <w:lvlText w:val="%7."/>
      <w:lvlJc w:val="left"/>
      <w:pPr>
        <w:ind w:left="5767" w:hanging="360"/>
      </w:pPr>
    </w:lvl>
    <w:lvl w:ilvl="7" w:tplc="10090019" w:tentative="1">
      <w:start w:val="1"/>
      <w:numFmt w:val="lowerLetter"/>
      <w:lvlText w:val="%8."/>
      <w:lvlJc w:val="left"/>
      <w:pPr>
        <w:ind w:left="6487" w:hanging="360"/>
      </w:pPr>
    </w:lvl>
    <w:lvl w:ilvl="8" w:tplc="1009001B" w:tentative="1">
      <w:start w:val="1"/>
      <w:numFmt w:val="lowerRoman"/>
      <w:lvlText w:val="%9."/>
      <w:lvlJc w:val="right"/>
      <w:pPr>
        <w:ind w:left="7207" w:hanging="180"/>
      </w:pPr>
    </w:lvl>
  </w:abstractNum>
  <w:abstractNum w:abstractNumId="10" w15:restartNumberingAfterBreak="0">
    <w:nsid w:val="373F37CA"/>
    <w:multiLevelType w:val="hybridMultilevel"/>
    <w:tmpl w:val="EB1299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4A432DE9"/>
    <w:multiLevelType w:val="hybridMultilevel"/>
    <w:tmpl w:val="52CE383A"/>
    <w:lvl w:ilvl="0" w:tplc="7CB6C324">
      <w:start w:val="1"/>
      <w:numFmt w:val="decimal"/>
      <w:lvlText w:val="%1."/>
      <w:lvlJc w:val="left"/>
      <w:pPr>
        <w:ind w:left="774" w:hanging="360"/>
      </w:pPr>
      <w:rPr>
        <w:b w:val="0"/>
      </w:rPr>
    </w:lvl>
    <w:lvl w:ilvl="1" w:tplc="80A248E2">
      <w:start w:val="1"/>
      <w:numFmt w:val="lowerLetter"/>
      <w:lvlText w:val="(%2)"/>
      <w:lvlJc w:val="left"/>
      <w:pPr>
        <w:ind w:left="1494" w:hanging="360"/>
      </w:pPr>
      <w:rPr>
        <w:rFonts w:ascii="Times New Roman" w:eastAsia="Times New Roman" w:hAnsi="Times New Roman" w:cs="Times New Roman"/>
        <w:b w:val="0"/>
      </w:rPr>
    </w:lvl>
    <w:lvl w:ilvl="2" w:tplc="1009001B">
      <w:start w:val="1"/>
      <w:numFmt w:val="lowerRoman"/>
      <w:lvlText w:val="%3."/>
      <w:lvlJc w:val="right"/>
      <w:pPr>
        <w:ind w:left="2214" w:hanging="180"/>
      </w:pPr>
    </w:lvl>
    <w:lvl w:ilvl="3" w:tplc="1009000F" w:tentative="1">
      <w:start w:val="1"/>
      <w:numFmt w:val="decimal"/>
      <w:lvlText w:val="%4."/>
      <w:lvlJc w:val="left"/>
      <w:pPr>
        <w:ind w:left="2934" w:hanging="360"/>
      </w:pPr>
    </w:lvl>
    <w:lvl w:ilvl="4" w:tplc="10090019" w:tentative="1">
      <w:start w:val="1"/>
      <w:numFmt w:val="lowerLetter"/>
      <w:lvlText w:val="%5."/>
      <w:lvlJc w:val="left"/>
      <w:pPr>
        <w:ind w:left="3654" w:hanging="360"/>
      </w:pPr>
    </w:lvl>
    <w:lvl w:ilvl="5" w:tplc="1009001B" w:tentative="1">
      <w:start w:val="1"/>
      <w:numFmt w:val="lowerRoman"/>
      <w:lvlText w:val="%6."/>
      <w:lvlJc w:val="right"/>
      <w:pPr>
        <w:ind w:left="4374" w:hanging="180"/>
      </w:pPr>
    </w:lvl>
    <w:lvl w:ilvl="6" w:tplc="1009000F" w:tentative="1">
      <w:start w:val="1"/>
      <w:numFmt w:val="decimal"/>
      <w:lvlText w:val="%7."/>
      <w:lvlJc w:val="left"/>
      <w:pPr>
        <w:ind w:left="5094" w:hanging="360"/>
      </w:pPr>
    </w:lvl>
    <w:lvl w:ilvl="7" w:tplc="10090019" w:tentative="1">
      <w:start w:val="1"/>
      <w:numFmt w:val="lowerLetter"/>
      <w:lvlText w:val="%8."/>
      <w:lvlJc w:val="left"/>
      <w:pPr>
        <w:ind w:left="5814" w:hanging="360"/>
      </w:pPr>
    </w:lvl>
    <w:lvl w:ilvl="8" w:tplc="1009001B" w:tentative="1">
      <w:start w:val="1"/>
      <w:numFmt w:val="lowerRoman"/>
      <w:lvlText w:val="%9."/>
      <w:lvlJc w:val="right"/>
      <w:pPr>
        <w:ind w:left="6534" w:hanging="180"/>
      </w:pPr>
    </w:lvl>
  </w:abstractNum>
  <w:abstractNum w:abstractNumId="12" w15:restartNumberingAfterBreak="0">
    <w:nsid w:val="5BC855CA"/>
    <w:multiLevelType w:val="hybridMultilevel"/>
    <w:tmpl w:val="FD1CC6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7E61551"/>
    <w:multiLevelType w:val="multilevel"/>
    <w:tmpl w:val="32601316"/>
    <w:name w:val="Legal Numbering (2 Levels)-Scheme 2"/>
    <w:lvl w:ilvl="0">
      <w:start w:val="1"/>
      <w:numFmt w:val="decimal"/>
      <w:pStyle w:val="S2Heading1"/>
      <w:lvlText w:val="%1."/>
      <w:lvlJc w:val="left"/>
      <w:pPr>
        <w:tabs>
          <w:tab w:val="num" w:pos="720"/>
        </w:tabs>
        <w:ind w:left="720" w:hanging="720"/>
      </w:pPr>
      <w:rPr>
        <w:rFonts w:hint="default"/>
        <w:b/>
        <w:caps w:val="0"/>
        <w:vanish w:val="0"/>
        <w:color w:val="000000"/>
        <w:u w:val="none"/>
      </w:rPr>
    </w:lvl>
    <w:lvl w:ilvl="1">
      <w:start w:val="1"/>
      <w:numFmt w:val="decimal"/>
      <w:pStyle w:val="S2Heading2"/>
      <w:isLgl/>
      <w:lvlText w:val="%1.%2"/>
      <w:lvlJc w:val="left"/>
      <w:pPr>
        <w:tabs>
          <w:tab w:val="num" w:pos="1440"/>
        </w:tabs>
        <w:ind w:left="1440" w:hanging="720"/>
      </w:pPr>
      <w:rPr>
        <w:rFonts w:hint="default"/>
        <w:b w:val="0"/>
        <w:i w:val="0"/>
        <w:vanish w:val="0"/>
        <w:color w:val="010000"/>
        <w:u w:val="none"/>
      </w:rPr>
    </w:lvl>
    <w:lvl w:ilvl="2">
      <w:start w:val="1"/>
      <w:numFmt w:val="lowerLetter"/>
      <w:pStyle w:val="S2Heading3"/>
      <w:lvlText w:val="(%3)"/>
      <w:lvlJc w:val="left"/>
      <w:pPr>
        <w:tabs>
          <w:tab w:val="num" w:pos="2160"/>
        </w:tabs>
        <w:ind w:left="2160" w:hanging="720"/>
      </w:pPr>
      <w:rPr>
        <w:rFonts w:hint="default"/>
        <w:vanish w:val="0"/>
        <w:color w:val="010000"/>
        <w:u w:val="none"/>
      </w:rPr>
    </w:lvl>
    <w:lvl w:ilvl="3">
      <w:start w:val="1"/>
      <w:numFmt w:val="lowerRoman"/>
      <w:pStyle w:val="S2Heading4"/>
      <w:lvlText w:val="(%4)"/>
      <w:lvlJc w:val="left"/>
      <w:pPr>
        <w:tabs>
          <w:tab w:val="num" w:pos="2880"/>
        </w:tabs>
        <w:ind w:left="2880" w:hanging="720"/>
      </w:pPr>
      <w:rPr>
        <w:rFonts w:hint="default"/>
        <w:vanish w:val="0"/>
        <w:color w:val="010000"/>
        <w:u w:val="none"/>
      </w:rPr>
    </w:lvl>
    <w:lvl w:ilvl="4">
      <w:start w:val="1"/>
      <w:numFmt w:val="decimal"/>
      <w:pStyle w:val="S2Heading5"/>
      <w:lvlText w:val="(%5)"/>
      <w:lvlJc w:val="left"/>
      <w:pPr>
        <w:tabs>
          <w:tab w:val="num" w:pos="3600"/>
        </w:tabs>
        <w:ind w:left="3600" w:hanging="720"/>
      </w:pPr>
      <w:rPr>
        <w:rFonts w:hint="default"/>
        <w:vanish w:val="0"/>
        <w:color w:val="010000"/>
        <w:u w:val="none"/>
      </w:rPr>
    </w:lvl>
    <w:lvl w:ilvl="5">
      <w:start w:val="1"/>
      <w:numFmt w:val="lowerLetter"/>
      <w:pStyle w:val="S2Heading6"/>
      <w:lvlText w:val="%6."/>
      <w:lvlJc w:val="left"/>
      <w:pPr>
        <w:tabs>
          <w:tab w:val="num" w:pos="4320"/>
        </w:tabs>
        <w:ind w:left="4320" w:hanging="720"/>
      </w:pPr>
      <w:rPr>
        <w:rFonts w:hint="default"/>
        <w:vanish w:val="0"/>
        <w:color w:val="010000"/>
        <w:u w:val="none"/>
      </w:rPr>
    </w:lvl>
    <w:lvl w:ilvl="6">
      <w:start w:val="1"/>
      <w:numFmt w:val="lowerRoman"/>
      <w:pStyle w:val="S2Heading7"/>
      <w:lvlText w:val="%7."/>
      <w:lvlJc w:val="left"/>
      <w:pPr>
        <w:tabs>
          <w:tab w:val="num" w:pos="5040"/>
        </w:tabs>
        <w:ind w:left="5040" w:hanging="720"/>
      </w:pPr>
      <w:rPr>
        <w:rFonts w:hint="default"/>
        <w:vanish w:val="0"/>
        <w:color w:val="010000"/>
        <w:u w:val="none"/>
      </w:rPr>
    </w:lvl>
    <w:lvl w:ilvl="7">
      <w:start w:val="1"/>
      <w:numFmt w:val="decimal"/>
      <w:pStyle w:val="S2Heading8"/>
      <w:lvlText w:val="%8)"/>
      <w:lvlJc w:val="left"/>
      <w:pPr>
        <w:tabs>
          <w:tab w:val="num" w:pos="5760"/>
        </w:tabs>
        <w:ind w:left="5760" w:hanging="720"/>
      </w:pPr>
      <w:rPr>
        <w:rFonts w:hint="default"/>
        <w:vanish w:val="0"/>
        <w:color w:val="010000"/>
        <w:u w:val="none"/>
      </w:rPr>
    </w:lvl>
    <w:lvl w:ilvl="8">
      <w:start w:val="1"/>
      <w:numFmt w:val="lowerLetter"/>
      <w:pStyle w:val="S2Heading9"/>
      <w:lvlText w:val="%9)"/>
      <w:lvlJc w:val="left"/>
      <w:pPr>
        <w:tabs>
          <w:tab w:val="num" w:pos="6480"/>
        </w:tabs>
        <w:ind w:left="6480" w:hanging="720"/>
      </w:pPr>
      <w:rPr>
        <w:rFonts w:hint="default"/>
        <w:vanish w:val="0"/>
        <w:color w:val="010000"/>
        <w:u w:val="none"/>
      </w:rPr>
    </w:lvl>
  </w:abstractNum>
  <w:num w:numId="1">
    <w:abstractNumId w:val="4"/>
  </w:num>
  <w:num w:numId="2">
    <w:abstractNumId w:val="4"/>
  </w:num>
  <w:num w:numId="3">
    <w:abstractNumId w:val="8"/>
  </w:num>
  <w:num w:numId="4">
    <w:abstractNumId w:val="2"/>
  </w:num>
  <w:num w:numId="5">
    <w:abstractNumId w:val="7"/>
  </w:num>
  <w:num w:numId="6">
    <w:abstractNumId w:val="1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9"/>
  </w:num>
  <w:num w:numId="13">
    <w:abstractNumId w:val="12"/>
  </w:num>
  <w:num w:numId="14">
    <w:abstractNumId w:val="4"/>
  </w:num>
  <w:num w:numId="15">
    <w:abstractNumId w:val="6"/>
  </w:num>
  <w:num w:numId="16">
    <w:abstractNumId w:val="11"/>
  </w:num>
  <w:num w:numId="17">
    <w:abstractNumId w:val="5"/>
  </w:num>
  <w:num w:numId="18">
    <w:abstractNumId w:val="13"/>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A84"/>
    <w:rsid w:val="00005C74"/>
    <w:rsid w:val="00006EF3"/>
    <w:rsid w:val="00010008"/>
    <w:rsid w:val="00010249"/>
    <w:rsid w:val="00010379"/>
    <w:rsid w:val="0001178D"/>
    <w:rsid w:val="0001788D"/>
    <w:rsid w:val="00020E7D"/>
    <w:rsid w:val="000238BF"/>
    <w:rsid w:val="000376F1"/>
    <w:rsid w:val="00050E23"/>
    <w:rsid w:val="00055337"/>
    <w:rsid w:val="000622DA"/>
    <w:rsid w:val="00071740"/>
    <w:rsid w:val="00073168"/>
    <w:rsid w:val="000734D4"/>
    <w:rsid w:val="0008009D"/>
    <w:rsid w:val="000A4906"/>
    <w:rsid w:val="000A5FBC"/>
    <w:rsid w:val="000B22E8"/>
    <w:rsid w:val="000B3E55"/>
    <w:rsid w:val="000C09E2"/>
    <w:rsid w:val="000F34BE"/>
    <w:rsid w:val="00100E29"/>
    <w:rsid w:val="00101532"/>
    <w:rsid w:val="00104DB1"/>
    <w:rsid w:val="001108E8"/>
    <w:rsid w:val="0011550D"/>
    <w:rsid w:val="0012023E"/>
    <w:rsid w:val="00120A62"/>
    <w:rsid w:val="00121316"/>
    <w:rsid w:val="001322EC"/>
    <w:rsid w:val="001372D3"/>
    <w:rsid w:val="001429DA"/>
    <w:rsid w:val="0014595F"/>
    <w:rsid w:val="00147116"/>
    <w:rsid w:val="001561D7"/>
    <w:rsid w:val="00162184"/>
    <w:rsid w:val="0016682D"/>
    <w:rsid w:val="00166D2A"/>
    <w:rsid w:val="00173240"/>
    <w:rsid w:val="00173D21"/>
    <w:rsid w:val="00175346"/>
    <w:rsid w:val="00177EBE"/>
    <w:rsid w:val="001812FB"/>
    <w:rsid w:val="00192881"/>
    <w:rsid w:val="00194C90"/>
    <w:rsid w:val="001B4F80"/>
    <w:rsid w:val="001C1008"/>
    <w:rsid w:val="001C2E7B"/>
    <w:rsid w:val="001C32D4"/>
    <w:rsid w:val="001C3C36"/>
    <w:rsid w:val="001C49B3"/>
    <w:rsid w:val="001C68BB"/>
    <w:rsid w:val="001D0397"/>
    <w:rsid w:val="001D5A6C"/>
    <w:rsid w:val="001E2435"/>
    <w:rsid w:val="001E4C04"/>
    <w:rsid w:val="001F1718"/>
    <w:rsid w:val="001F5CFA"/>
    <w:rsid w:val="0020246C"/>
    <w:rsid w:val="00204F42"/>
    <w:rsid w:val="0021188C"/>
    <w:rsid w:val="002119F8"/>
    <w:rsid w:val="00215BCD"/>
    <w:rsid w:val="00220141"/>
    <w:rsid w:val="00221118"/>
    <w:rsid w:val="00224DFF"/>
    <w:rsid w:val="002265B3"/>
    <w:rsid w:val="00234B65"/>
    <w:rsid w:val="00237C7F"/>
    <w:rsid w:val="0024162B"/>
    <w:rsid w:val="00241CDD"/>
    <w:rsid w:val="00246596"/>
    <w:rsid w:val="002614A3"/>
    <w:rsid w:val="00270D04"/>
    <w:rsid w:val="00271A62"/>
    <w:rsid w:val="0028361E"/>
    <w:rsid w:val="00284763"/>
    <w:rsid w:val="002848C4"/>
    <w:rsid w:val="002874DD"/>
    <w:rsid w:val="0029706F"/>
    <w:rsid w:val="00297213"/>
    <w:rsid w:val="002A00FA"/>
    <w:rsid w:val="002A606B"/>
    <w:rsid w:val="002C1C25"/>
    <w:rsid w:val="002D1E98"/>
    <w:rsid w:val="002D38E1"/>
    <w:rsid w:val="002D74E1"/>
    <w:rsid w:val="002E40AA"/>
    <w:rsid w:val="002E505F"/>
    <w:rsid w:val="002E77F8"/>
    <w:rsid w:val="002E7836"/>
    <w:rsid w:val="002E78ED"/>
    <w:rsid w:val="003015D0"/>
    <w:rsid w:val="00302107"/>
    <w:rsid w:val="003028BC"/>
    <w:rsid w:val="00312E1F"/>
    <w:rsid w:val="003160F9"/>
    <w:rsid w:val="00327F7A"/>
    <w:rsid w:val="00335C15"/>
    <w:rsid w:val="0034089D"/>
    <w:rsid w:val="00344B09"/>
    <w:rsid w:val="0034722D"/>
    <w:rsid w:val="00350A54"/>
    <w:rsid w:val="00356418"/>
    <w:rsid w:val="00361E1F"/>
    <w:rsid w:val="003625CC"/>
    <w:rsid w:val="00362AFA"/>
    <w:rsid w:val="003777C5"/>
    <w:rsid w:val="00384A6B"/>
    <w:rsid w:val="003868DD"/>
    <w:rsid w:val="00386EA1"/>
    <w:rsid w:val="003A60EC"/>
    <w:rsid w:val="003B21D8"/>
    <w:rsid w:val="003B2554"/>
    <w:rsid w:val="003C1410"/>
    <w:rsid w:val="003C7C03"/>
    <w:rsid w:val="003D366D"/>
    <w:rsid w:val="003D37D5"/>
    <w:rsid w:val="003F01F4"/>
    <w:rsid w:val="003F16D9"/>
    <w:rsid w:val="003F3CC5"/>
    <w:rsid w:val="00401DE6"/>
    <w:rsid w:val="00413EAA"/>
    <w:rsid w:val="004213F6"/>
    <w:rsid w:val="00430099"/>
    <w:rsid w:val="00431587"/>
    <w:rsid w:val="0043265C"/>
    <w:rsid w:val="00433D1C"/>
    <w:rsid w:val="004372F7"/>
    <w:rsid w:val="00447A1C"/>
    <w:rsid w:val="00462A83"/>
    <w:rsid w:val="004636D3"/>
    <w:rsid w:val="004644A7"/>
    <w:rsid w:val="00466FF4"/>
    <w:rsid w:val="004822B2"/>
    <w:rsid w:val="0048255B"/>
    <w:rsid w:val="00490A84"/>
    <w:rsid w:val="0049112A"/>
    <w:rsid w:val="004A5580"/>
    <w:rsid w:val="004B465B"/>
    <w:rsid w:val="004D0660"/>
    <w:rsid w:val="004E3FF2"/>
    <w:rsid w:val="004E5FDE"/>
    <w:rsid w:val="004E6389"/>
    <w:rsid w:val="004E6C04"/>
    <w:rsid w:val="004F2FB3"/>
    <w:rsid w:val="0050002E"/>
    <w:rsid w:val="00500057"/>
    <w:rsid w:val="005019DF"/>
    <w:rsid w:val="005036E9"/>
    <w:rsid w:val="005124FA"/>
    <w:rsid w:val="00522E6B"/>
    <w:rsid w:val="00530126"/>
    <w:rsid w:val="00532B65"/>
    <w:rsid w:val="00533CA0"/>
    <w:rsid w:val="00535ED6"/>
    <w:rsid w:val="005363A6"/>
    <w:rsid w:val="00541AD7"/>
    <w:rsid w:val="00546F23"/>
    <w:rsid w:val="00552885"/>
    <w:rsid w:val="005531D1"/>
    <w:rsid w:val="00562688"/>
    <w:rsid w:val="005673EE"/>
    <w:rsid w:val="00581CDC"/>
    <w:rsid w:val="005869F4"/>
    <w:rsid w:val="005938A1"/>
    <w:rsid w:val="005A0EAE"/>
    <w:rsid w:val="005A2D2B"/>
    <w:rsid w:val="005A70D6"/>
    <w:rsid w:val="005C1D0B"/>
    <w:rsid w:val="005C39D2"/>
    <w:rsid w:val="005D4A47"/>
    <w:rsid w:val="005E018C"/>
    <w:rsid w:val="005E3E71"/>
    <w:rsid w:val="005E6D31"/>
    <w:rsid w:val="005F6D18"/>
    <w:rsid w:val="00602BF1"/>
    <w:rsid w:val="0061080B"/>
    <w:rsid w:val="00625A56"/>
    <w:rsid w:val="006267D3"/>
    <w:rsid w:val="006305C8"/>
    <w:rsid w:val="00630640"/>
    <w:rsid w:val="006311CC"/>
    <w:rsid w:val="006352B6"/>
    <w:rsid w:val="00652013"/>
    <w:rsid w:val="00661A36"/>
    <w:rsid w:val="006652CF"/>
    <w:rsid w:val="00666046"/>
    <w:rsid w:val="00672D87"/>
    <w:rsid w:val="00672DB5"/>
    <w:rsid w:val="00673F63"/>
    <w:rsid w:val="00682A38"/>
    <w:rsid w:val="00685347"/>
    <w:rsid w:val="00685FAC"/>
    <w:rsid w:val="00692F2A"/>
    <w:rsid w:val="006B2D71"/>
    <w:rsid w:val="006B5574"/>
    <w:rsid w:val="006C236E"/>
    <w:rsid w:val="006E4922"/>
    <w:rsid w:val="006E6EA8"/>
    <w:rsid w:val="006F0C0B"/>
    <w:rsid w:val="006F2D69"/>
    <w:rsid w:val="006F5CD9"/>
    <w:rsid w:val="006F680E"/>
    <w:rsid w:val="00707147"/>
    <w:rsid w:val="00711AA0"/>
    <w:rsid w:val="00722CDE"/>
    <w:rsid w:val="00727716"/>
    <w:rsid w:val="0074167D"/>
    <w:rsid w:val="00741748"/>
    <w:rsid w:val="00741AE3"/>
    <w:rsid w:val="00746EEB"/>
    <w:rsid w:val="0075097E"/>
    <w:rsid w:val="00755E1D"/>
    <w:rsid w:val="00767083"/>
    <w:rsid w:val="00767F6E"/>
    <w:rsid w:val="00775DF8"/>
    <w:rsid w:val="007851B2"/>
    <w:rsid w:val="007879FC"/>
    <w:rsid w:val="007939DA"/>
    <w:rsid w:val="007A0C08"/>
    <w:rsid w:val="007A25F5"/>
    <w:rsid w:val="007A39BA"/>
    <w:rsid w:val="007A4B3A"/>
    <w:rsid w:val="007A665C"/>
    <w:rsid w:val="007A7B31"/>
    <w:rsid w:val="007B13DB"/>
    <w:rsid w:val="007B23AE"/>
    <w:rsid w:val="007B26D9"/>
    <w:rsid w:val="007B3736"/>
    <w:rsid w:val="007B69BB"/>
    <w:rsid w:val="007C1F5E"/>
    <w:rsid w:val="007C2CE4"/>
    <w:rsid w:val="007D06FB"/>
    <w:rsid w:val="007D1250"/>
    <w:rsid w:val="007E343D"/>
    <w:rsid w:val="008071B1"/>
    <w:rsid w:val="008076CD"/>
    <w:rsid w:val="00813FCA"/>
    <w:rsid w:val="00822234"/>
    <w:rsid w:val="008274D7"/>
    <w:rsid w:val="00850520"/>
    <w:rsid w:val="00855363"/>
    <w:rsid w:val="008556E1"/>
    <w:rsid w:val="00860CC5"/>
    <w:rsid w:val="00873642"/>
    <w:rsid w:val="0088122C"/>
    <w:rsid w:val="00881700"/>
    <w:rsid w:val="00884FC2"/>
    <w:rsid w:val="00887C90"/>
    <w:rsid w:val="00892FA6"/>
    <w:rsid w:val="008A0F26"/>
    <w:rsid w:val="008A0F6C"/>
    <w:rsid w:val="008A5035"/>
    <w:rsid w:val="008B2A53"/>
    <w:rsid w:val="008B2C54"/>
    <w:rsid w:val="008B5744"/>
    <w:rsid w:val="008C0B98"/>
    <w:rsid w:val="008C7C3B"/>
    <w:rsid w:val="008E1458"/>
    <w:rsid w:val="00901C7D"/>
    <w:rsid w:val="00912F27"/>
    <w:rsid w:val="0091437F"/>
    <w:rsid w:val="00914AA6"/>
    <w:rsid w:val="00916DF7"/>
    <w:rsid w:val="009220C6"/>
    <w:rsid w:val="00924974"/>
    <w:rsid w:val="00926ABE"/>
    <w:rsid w:val="00951AA1"/>
    <w:rsid w:val="00957F3D"/>
    <w:rsid w:val="00976302"/>
    <w:rsid w:val="009844AA"/>
    <w:rsid w:val="00990068"/>
    <w:rsid w:val="009A01C8"/>
    <w:rsid w:val="009A0903"/>
    <w:rsid w:val="009A3AA4"/>
    <w:rsid w:val="009A6B4E"/>
    <w:rsid w:val="009B09BF"/>
    <w:rsid w:val="009B0B4C"/>
    <w:rsid w:val="009B393F"/>
    <w:rsid w:val="009C4AF9"/>
    <w:rsid w:val="009C74B9"/>
    <w:rsid w:val="009D13B3"/>
    <w:rsid w:val="009E1662"/>
    <w:rsid w:val="009E36AA"/>
    <w:rsid w:val="009F08AC"/>
    <w:rsid w:val="009F45F8"/>
    <w:rsid w:val="00A17D8D"/>
    <w:rsid w:val="00A33D60"/>
    <w:rsid w:val="00A34CF7"/>
    <w:rsid w:val="00A36205"/>
    <w:rsid w:val="00A4726C"/>
    <w:rsid w:val="00A60A46"/>
    <w:rsid w:val="00A651B6"/>
    <w:rsid w:val="00A65D73"/>
    <w:rsid w:val="00A72889"/>
    <w:rsid w:val="00A776D5"/>
    <w:rsid w:val="00A811FA"/>
    <w:rsid w:val="00A8189B"/>
    <w:rsid w:val="00A85D5B"/>
    <w:rsid w:val="00A90F3C"/>
    <w:rsid w:val="00A91E24"/>
    <w:rsid w:val="00AA48F1"/>
    <w:rsid w:val="00AB0EC5"/>
    <w:rsid w:val="00AB7802"/>
    <w:rsid w:val="00AC190F"/>
    <w:rsid w:val="00AC19DF"/>
    <w:rsid w:val="00AC248B"/>
    <w:rsid w:val="00AC4985"/>
    <w:rsid w:val="00AC4C9A"/>
    <w:rsid w:val="00AC6D05"/>
    <w:rsid w:val="00AD49B8"/>
    <w:rsid w:val="00AD4C8D"/>
    <w:rsid w:val="00AE2146"/>
    <w:rsid w:val="00AE3B51"/>
    <w:rsid w:val="00AF199C"/>
    <w:rsid w:val="00AF7A3A"/>
    <w:rsid w:val="00B1167D"/>
    <w:rsid w:val="00B14E68"/>
    <w:rsid w:val="00B24918"/>
    <w:rsid w:val="00B30EA7"/>
    <w:rsid w:val="00B312C9"/>
    <w:rsid w:val="00B3291A"/>
    <w:rsid w:val="00B34BD0"/>
    <w:rsid w:val="00B368EA"/>
    <w:rsid w:val="00B36F61"/>
    <w:rsid w:val="00B43C44"/>
    <w:rsid w:val="00B47125"/>
    <w:rsid w:val="00B54AE2"/>
    <w:rsid w:val="00B60862"/>
    <w:rsid w:val="00B62DE8"/>
    <w:rsid w:val="00B75631"/>
    <w:rsid w:val="00B761B0"/>
    <w:rsid w:val="00BA19D6"/>
    <w:rsid w:val="00BA2D3C"/>
    <w:rsid w:val="00BA36BD"/>
    <w:rsid w:val="00BA3E88"/>
    <w:rsid w:val="00BB3744"/>
    <w:rsid w:val="00BB3DB3"/>
    <w:rsid w:val="00BB7245"/>
    <w:rsid w:val="00BC2466"/>
    <w:rsid w:val="00BC643C"/>
    <w:rsid w:val="00BD10DA"/>
    <w:rsid w:val="00BD7852"/>
    <w:rsid w:val="00BE4B22"/>
    <w:rsid w:val="00BE51E4"/>
    <w:rsid w:val="00BF08EA"/>
    <w:rsid w:val="00BF3786"/>
    <w:rsid w:val="00C00986"/>
    <w:rsid w:val="00C10D88"/>
    <w:rsid w:val="00C219EC"/>
    <w:rsid w:val="00C24473"/>
    <w:rsid w:val="00C31519"/>
    <w:rsid w:val="00C40934"/>
    <w:rsid w:val="00C41870"/>
    <w:rsid w:val="00C448B0"/>
    <w:rsid w:val="00C54573"/>
    <w:rsid w:val="00C55A42"/>
    <w:rsid w:val="00C64406"/>
    <w:rsid w:val="00C6692A"/>
    <w:rsid w:val="00C66C27"/>
    <w:rsid w:val="00C7256B"/>
    <w:rsid w:val="00C77AD5"/>
    <w:rsid w:val="00C85C14"/>
    <w:rsid w:val="00C916C5"/>
    <w:rsid w:val="00C93073"/>
    <w:rsid w:val="00CA29FB"/>
    <w:rsid w:val="00CA2E02"/>
    <w:rsid w:val="00CA548C"/>
    <w:rsid w:val="00CA54F6"/>
    <w:rsid w:val="00CB34B0"/>
    <w:rsid w:val="00CB579C"/>
    <w:rsid w:val="00CB7311"/>
    <w:rsid w:val="00CC216A"/>
    <w:rsid w:val="00CC46EC"/>
    <w:rsid w:val="00CE4E59"/>
    <w:rsid w:val="00CF1672"/>
    <w:rsid w:val="00CF3B88"/>
    <w:rsid w:val="00D10163"/>
    <w:rsid w:val="00D16480"/>
    <w:rsid w:val="00D25673"/>
    <w:rsid w:val="00D269F6"/>
    <w:rsid w:val="00D31924"/>
    <w:rsid w:val="00D32F9D"/>
    <w:rsid w:val="00D33842"/>
    <w:rsid w:val="00D34F5B"/>
    <w:rsid w:val="00D40949"/>
    <w:rsid w:val="00D43DF4"/>
    <w:rsid w:val="00D53F98"/>
    <w:rsid w:val="00D5633C"/>
    <w:rsid w:val="00D5671F"/>
    <w:rsid w:val="00D6244F"/>
    <w:rsid w:val="00D663C9"/>
    <w:rsid w:val="00D70BF9"/>
    <w:rsid w:val="00D8045A"/>
    <w:rsid w:val="00D81CBB"/>
    <w:rsid w:val="00D85214"/>
    <w:rsid w:val="00D8706A"/>
    <w:rsid w:val="00D9758F"/>
    <w:rsid w:val="00DA6D1A"/>
    <w:rsid w:val="00DB0E02"/>
    <w:rsid w:val="00DB21C0"/>
    <w:rsid w:val="00DB2951"/>
    <w:rsid w:val="00DB2C06"/>
    <w:rsid w:val="00DC7C95"/>
    <w:rsid w:val="00DD0FF0"/>
    <w:rsid w:val="00DE536B"/>
    <w:rsid w:val="00DE77D7"/>
    <w:rsid w:val="00DF0FBB"/>
    <w:rsid w:val="00DF3DFA"/>
    <w:rsid w:val="00E0179A"/>
    <w:rsid w:val="00E01A08"/>
    <w:rsid w:val="00E04AFE"/>
    <w:rsid w:val="00E050CC"/>
    <w:rsid w:val="00E072BB"/>
    <w:rsid w:val="00E12038"/>
    <w:rsid w:val="00E157A6"/>
    <w:rsid w:val="00E160E0"/>
    <w:rsid w:val="00E217AA"/>
    <w:rsid w:val="00E243BB"/>
    <w:rsid w:val="00E321B2"/>
    <w:rsid w:val="00E34263"/>
    <w:rsid w:val="00E57013"/>
    <w:rsid w:val="00E57241"/>
    <w:rsid w:val="00E64954"/>
    <w:rsid w:val="00E673C6"/>
    <w:rsid w:val="00E7544F"/>
    <w:rsid w:val="00E7764A"/>
    <w:rsid w:val="00E85070"/>
    <w:rsid w:val="00E86760"/>
    <w:rsid w:val="00E959C0"/>
    <w:rsid w:val="00E9613D"/>
    <w:rsid w:val="00EA2C95"/>
    <w:rsid w:val="00EA36B2"/>
    <w:rsid w:val="00EB0DA0"/>
    <w:rsid w:val="00ED245D"/>
    <w:rsid w:val="00ED3052"/>
    <w:rsid w:val="00ED52BB"/>
    <w:rsid w:val="00EE707E"/>
    <w:rsid w:val="00EF3B75"/>
    <w:rsid w:val="00F109D8"/>
    <w:rsid w:val="00F12C6D"/>
    <w:rsid w:val="00F21FFF"/>
    <w:rsid w:val="00F24086"/>
    <w:rsid w:val="00F31A02"/>
    <w:rsid w:val="00F34DD7"/>
    <w:rsid w:val="00F374F4"/>
    <w:rsid w:val="00F40CA0"/>
    <w:rsid w:val="00F41A61"/>
    <w:rsid w:val="00F60E20"/>
    <w:rsid w:val="00F65E14"/>
    <w:rsid w:val="00F675DC"/>
    <w:rsid w:val="00F72029"/>
    <w:rsid w:val="00F72216"/>
    <w:rsid w:val="00F82196"/>
    <w:rsid w:val="00F83030"/>
    <w:rsid w:val="00F90E18"/>
    <w:rsid w:val="00F945C5"/>
    <w:rsid w:val="00FA05E8"/>
    <w:rsid w:val="00FA0E75"/>
    <w:rsid w:val="00FA19A2"/>
    <w:rsid w:val="00FA553B"/>
    <w:rsid w:val="00FB04EE"/>
    <w:rsid w:val="00FB2DE6"/>
    <w:rsid w:val="00FB3B08"/>
    <w:rsid w:val="00FB5259"/>
    <w:rsid w:val="00FC06A9"/>
    <w:rsid w:val="00FC3BC0"/>
    <w:rsid w:val="00FD0B6F"/>
    <w:rsid w:val="00FD513F"/>
    <w:rsid w:val="00FE1633"/>
    <w:rsid w:val="00FF28F3"/>
    <w:rsid w:val="00FF6C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DFBF7"/>
  <w15:chartTrackingRefBased/>
  <w15:docId w15:val="{C80F6059-00C8-49A2-8165-DC45FD30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A84"/>
    <w:pPr>
      <w:spacing w:after="240" w:line="240" w:lineRule="auto"/>
      <w:jc w:val="both"/>
    </w:pPr>
    <w:rPr>
      <w:rFonts w:ascii="Times New Roman" w:hAnsi="Times New Roman"/>
      <w:sz w:val="24"/>
    </w:rPr>
  </w:style>
  <w:style w:type="paragraph" w:styleId="Heading1">
    <w:name w:val="heading 1"/>
    <w:basedOn w:val="Normal"/>
    <w:link w:val="Heading1Char"/>
    <w:uiPriority w:val="9"/>
    <w:qFormat/>
    <w:rsid w:val="00D40949"/>
    <w:pPr>
      <w:keepLines/>
      <w:numPr>
        <w:numId w:val="1"/>
      </w:numPr>
      <w:jc w:val="center"/>
      <w:outlineLvl w:val="0"/>
    </w:pPr>
    <w:rPr>
      <w:rFonts w:ascii="Times New Roman Bold" w:eastAsiaTheme="majorEastAsia" w:hAnsi="Times New Roman Bold" w:cs="Times New Roman"/>
      <w:b/>
      <w:bCs/>
      <w:caps/>
      <w:szCs w:val="28"/>
    </w:rPr>
  </w:style>
  <w:style w:type="paragraph" w:styleId="Heading2">
    <w:name w:val="heading 2"/>
    <w:basedOn w:val="Normal"/>
    <w:link w:val="Heading2Char"/>
    <w:uiPriority w:val="9"/>
    <w:unhideWhenUsed/>
    <w:qFormat/>
    <w:rsid w:val="00D40949"/>
    <w:pPr>
      <w:numPr>
        <w:ilvl w:val="1"/>
        <w:numId w:val="1"/>
      </w:numPr>
      <w:tabs>
        <w:tab w:val="left" w:pos="2160"/>
      </w:tabs>
      <w:outlineLvl w:val="1"/>
    </w:pPr>
    <w:rPr>
      <w:rFonts w:eastAsiaTheme="majorEastAsia" w:cs="Times New Roman"/>
      <w:b/>
      <w:bCs/>
      <w:szCs w:val="26"/>
    </w:rPr>
  </w:style>
  <w:style w:type="paragraph" w:styleId="Heading3">
    <w:name w:val="heading 3"/>
    <w:basedOn w:val="Normal"/>
    <w:link w:val="Heading3Char"/>
    <w:uiPriority w:val="9"/>
    <w:unhideWhenUsed/>
    <w:qFormat/>
    <w:rsid w:val="00D40949"/>
    <w:pPr>
      <w:numPr>
        <w:ilvl w:val="2"/>
        <w:numId w:val="1"/>
      </w:numPr>
      <w:tabs>
        <w:tab w:val="left" w:pos="2160"/>
      </w:tabs>
      <w:outlineLvl w:val="2"/>
    </w:pPr>
    <w:rPr>
      <w:rFonts w:eastAsiaTheme="majorEastAsia" w:cs="Times New Roman"/>
      <w:bCs/>
    </w:rPr>
  </w:style>
  <w:style w:type="paragraph" w:styleId="Heading4">
    <w:name w:val="heading 4"/>
    <w:basedOn w:val="Normal"/>
    <w:link w:val="Heading4Char"/>
    <w:uiPriority w:val="9"/>
    <w:unhideWhenUsed/>
    <w:qFormat/>
    <w:rsid w:val="00D40949"/>
    <w:pPr>
      <w:numPr>
        <w:ilvl w:val="3"/>
        <w:numId w:val="1"/>
      </w:numPr>
      <w:tabs>
        <w:tab w:val="left" w:pos="2880"/>
      </w:tabs>
      <w:outlineLvl w:val="3"/>
    </w:pPr>
    <w:rPr>
      <w:rFonts w:eastAsiaTheme="majorEastAsia" w:cs="Times New Roman"/>
      <w:bCs/>
      <w:iCs/>
    </w:rPr>
  </w:style>
  <w:style w:type="paragraph" w:styleId="Heading5">
    <w:name w:val="heading 5"/>
    <w:basedOn w:val="Normal"/>
    <w:link w:val="Heading5Char"/>
    <w:uiPriority w:val="9"/>
    <w:unhideWhenUsed/>
    <w:qFormat/>
    <w:rsid w:val="00D40949"/>
    <w:pPr>
      <w:numPr>
        <w:ilvl w:val="4"/>
        <w:numId w:val="1"/>
      </w:numPr>
      <w:tabs>
        <w:tab w:val="left" w:pos="3600"/>
      </w:tabs>
      <w:outlineLvl w:val="4"/>
    </w:pPr>
    <w:rPr>
      <w:rFonts w:eastAsiaTheme="majorEastAsia" w:cs="Times New Roman"/>
    </w:rPr>
  </w:style>
  <w:style w:type="paragraph" w:styleId="Heading6">
    <w:name w:val="heading 6"/>
    <w:basedOn w:val="Normal"/>
    <w:link w:val="Heading6Char"/>
    <w:uiPriority w:val="9"/>
    <w:unhideWhenUsed/>
    <w:qFormat/>
    <w:rsid w:val="00D40949"/>
    <w:pPr>
      <w:numPr>
        <w:ilvl w:val="5"/>
        <w:numId w:val="1"/>
      </w:numPr>
      <w:tabs>
        <w:tab w:val="left" w:pos="4320"/>
      </w:tabs>
      <w:outlineLvl w:val="5"/>
    </w:pPr>
    <w:rPr>
      <w:rFonts w:eastAsiaTheme="majorEastAsia" w:cs="Times New Roman"/>
      <w:iCs/>
    </w:rPr>
  </w:style>
  <w:style w:type="paragraph" w:styleId="Heading7">
    <w:name w:val="heading 7"/>
    <w:basedOn w:val="Normal"/>
    <w:link w:val="Heading7Char"/>
    <w:uiPriority w:val="9"/>
    <w:unhideWhenUsed/>
    <w:qFormat/>
    <w:rsid w:val="00D40949"/>
    <w:pPr>
      <w:numPr>
        <w:ilvl w:val="6"/>
        <w:numId w:val="1"/>
      </w:numPr>
      <w:tabs>
        <w:tab w:val="left" w:pos="5040"/>
      </w:tabs>
      <w:outlineLvl w:val="6"/>
    </w:pPr>
    <w:rPr>
      <w:rFonts w:eastAsiaTheme="majorEastAsia" w:cs="Times New Roman"/>
      <w:iCs/>
    </w:rPr>
  </w:style>
  <w:style w:type="paragraph" w:styleId="Heading8">
    <w:name w:val="heading 8"/>
    <w:basedOn w:val="Normal"/>
    <w:link w:val="Heading8Char"/>
    <w:uiPriority w:val="9"/>
    <w:semiHidden/>
    <w:unhideWhenUsed/>
    <w:qFormat/>
    <w:rsid w:val="00D40949"/>
    <w:pPr>
      <w:numPr>
        <w:ilvl w:val="7"/>
        <w:numId w:val="1"/>
      </w:numPr>
      <w:tabs>
        <w:tab w:val="left" w:pos="5760"/>
      </w:tabs>
      <w:outlineLvl w:val="7"/>
    </w:pPr>
    <w:rPr>
      <w:rFonts w:eastAsiaTheme="majorEastAsia" w:cs="Times New Roman"/>
      <w:szCs w:val="20"/>
    </w:rPr>
  </w:style>
  <w:style w:type="paragraph" w:styleId="Heading9">
    <w:name w:val="heading 9"/>
    <w:basedOn w:val="Normal"/>
    <w:link w:val="Heading9Char"/>
    <w:uiPriority w:val="9"/>
    <w:unhideWhenUsed/>
    <w:qFormat/>
    <w:rsid w:val="00D40949"/>
    <w:pPr>
      <w:numPr>
        <w:ilvl w:val="8"/>
        <w:numId w:val="1"/>
      </w:numPr>
      <w:tabs>
        <w:tab w:val="left" w:pos="6480"/>
      </w:tabs>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1">
    <w:name w:val="Citation1"/>
    <w:basedOn w:val="Normal"/>
    <w:uiPriority w:val="11"/>
    <w:qFormat/>
    <w:rsid w:val="00490A84"/>
    <w:pPr>
      <w:ind w:left="1440" w:right="1440"/>
    </w:pPr>
    <w:rPr>
      <w:sz w:val="20"/>
    </w:rPr>
  </w:style>
  <w:style w:type="paragraph" w:customStyle="1" w:styleId="DoubleIndent">
    <w:name w:val="Double Indent"/>
    <w:basedOn w:val="Normal"/>
    <w:next w:val="Normal"/>
    <w:uiPriority w:val="11"/>
    <w:qFormat/>
    <w:rsid w:val="00490A84"/>
    <w:pPr>
      <w:ind w:left="720" w:right="720"/>
    </w:pPr>
  </w:style>
  <w:style w:type="paragraph" w:customStyle="1" w:styleId="DoubleIndent1inch">
    <w:name w:val="Double Indent 1 inch"/>
    <w:basedOn w:val="Normal"/>
    <w:next w:val="Normal"/>
    <w:uiPriority w:val="11"/>
    <w:qFormat/>
    <w:rsid w:val="00490A84"/>
    <w:pPr>
      <w:ind w:left="1440" w:right="1440"/>
    </w:pPr>
  </w:style>
  <w:style w:type="paragraph" w:styleId="Footer">
    <w:name w:val="footer"/>
    <w:basedOn w:val="Normal"/>
    <w:link w:val="FooterChar"/>
    <w:uiPriority w:val="99"/>
    <w:unhideWhenUsed/>
    <w:rsid w:val="00490A84"/>
    <w:pPr>
      <w:tabs>
        <w:tab w:val="center" w:pos="4680"/>
        <w:tab w:val="right" w:pos="9360"/>
      </w:tabs>
      <w:spacing w:after="0"/>
    </w:pPr>
  </w:style>
  <w:style w:type="character" w:customStyle="1" w:styleId="FooterChar">
    <w:name w:val="Footer Char"/>
    <w:basedOn w:val="DefaultParagraphFont"/>
    <w:link w:val="Footer"/>
    <w:uiPriority w:val="99"/>
    <w:rsid w:val="00490A84"/>
    <w:rPr>
      <w:rFonts w:ascii="Times New Roman" w:hAnsi="Times New Roman"/>
      <w:sz w:val="24"/>
    </w:rPr>
  </w:style>
  <w:style w:type="paragraph" w:customStyle="1" w:styleId="HalfSpacing">
    <w:name w:val="Half Spacing"/>
    <w:basedOn w:val="Normal"/>
    <w:uiPriority w:val="1"/>
    <w:qFormat/>
    <w:rsid w:val="00490A84"/>
    <w:pPr>
      <w:spacing w:after="120"/>
    </w:pPr>
  </w:style>
  <w:style w:type="paragraph" w:styleId="Header">
    <w:name w:val="header"/>
    <w:basedOn w:val="Normal"/>
    <w:link w:val="HeaderChar"/>
    <w:uiPriority w:val="99"/>
    <w:unhideWhenUsed/>
    <w:rsid w:val="00490A84"/>
    <w:pPr>
      <w:tabs>
        <w:tab w:val="center" w:pos="4680"/>
        <w:tab w:val="right" w:pos="9360"/>
      </w:tabs>
      <w:spacing w:after="0"/>
    </w:pPr>
  </w:style>
  <w:style w:type="character" w:customStyle="1" w:styleId="HeaderChar">
    <w:name w:val="Header Char"/>
    <w:basedOn w:val="DefaultParagraphFont"/>
    <w:link w:val="Header"/>
    <w:uiPriority w:val="99"/>
    <w:rsid w:val="00490A84"/>
    <w:rPr>
      <w:rFonts w:ascii="Times New Roman" w:hAnsi="Times New Roman"/>
      <w:sz w:val="24"/>
    </w:rPr>
  </w:style>
  <w:style w:type="character" w:customStyle="1" w:styleId="Heading1Char">
    <w:name w:val="Heading 1 Char"/>
    <w:basedOn w:val="DefaultParagraphFont"/>
    <w:link w:val="Heading1"/>
    <w:uiPriority w:val="9"/>
    <w:rsid w:val="00D40949"/>
    <w:rPr>
      <w:rFonts w:ascii="Times New Roman Bold" w:eastAsiaTheme="majorEastAsia" w:hAnsi="Times New Roman Bold" w:cs="Times New Roman"/>
      <w:b/>
      <w:bCs/>
      <w:caps/>
      <w:sz w:val="24"/>
      <w:szCs w:val="28"/>
    </w:rPr>
  </w:style>
  <w:style w:type="character" w:customStyle="1" w:styleId="Heading2Char">
    <w:name w:val="Heading 2 Char"/>
    <w:basedOn w:val="DefaultParagraphFont"/>
    <w:link w:val="Heading2"/>
    <w:uiPriority w:val="9"/>
    <w:rsid w:val="00D40949"/>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rsid w:val="00D81CBB"/>
    <w:rPr>
      <w:rFonts w:ascii="Times New Roman" w:eastAsiaTheme="majorEastAsia" w:hAnsi="Times New Roman" w:cs="Times New Roman"/>
      <w:bCs/>
      <w:sz w:val="24"/>
    </w:rPr>
  </w:style>
  <w:style w:type="character" w:customStyle="1" w:styleId="Heading4Char">
    <w:name w:val="Heading 4 Char"/>
    <w:basedOn w:val="DefaultParagraphFont"/>
    <w:link w:val="Heading4"/>
    <w:uiPriority w:val="9"/>
    <w:rsid w:val="00D81CBB"/>
    <w:rPr>
      <w:rFonts w:ascii="Times New Roman" w:eastAsiaTheme="majorEastAsia" w:hAnsi="Times New Roman" w:cs="Times New Roman"/>
      <w:bCs/>
      <w:iCs/>
      <w:sz w:val="24"/>
    </w:rPr>
  </w:style>
  <w:style w:type="character" w:customStyle="1" w:styleId="Heading5Char">
    <w:name w:val="Heading 5 Char"/>
    <w:basedOn w:val="DefaultParagraphFont"/>
    <w:link w:val="Heading5"/>
    <w:uiPriority w:val="9"/>
    <w:rsid w:val="00D81CBB"/>
    <w:rPr>
      <w:rFonts w:ascii="Times New Roman" w:eastAsiaTheme="majorEastAsia" w:hAnsi="Times New Roman" w:cs="Times New Roman"/>
      <w:sz w:val="24"/>
    </w:rPr>
  </w:style>
  <w:style w:type="character" w:customStyle="1" w:styleId="Heading6Char">
    <w:name w:val="Heading 6 Char"/>
    <w:basedOn w:val="DefaultParagraphFont"/>
    <w:link w:val="Heading6"/>
    <w:uiPriority w:val="9"/>
    <w:rsid w:val="00D81CBB"/>
    <w:rPr>
      <w:rFonts w:ascii="Times New Roman" w:eastAsiaTheme="majorEastAsia" w:hAnsi="Times New Roman" w:cs="Times New Roman"/>
      <w:iCs/>
      <w:sz w:val="24"/>
    </w:rPr>
  </w:style>
  <w:style w:type="character" w:customStyle="1" w:styleId="Heading7Char">
    <w:name w:val="Heading 7 Char"/>
    <w:basedOn w:val="DefaultParagraphFont"/>
    <w:link w:val="Heading7"/>
    <w:uiPriority w:val="9"/>
    <w:rsid w:val="00D81CBB"/>
    <w:rPr>
      <w:rFonts w:ascii="Times New Roman" w:eastAsiaTheme="majorEastAsia" w:hAnsi="Times New Roman" w:cs="Times New Roman"/>
      <w:iCs/>
      <w:sz w:val="24"/>
    </w:rPr>
  </w:style>
  <w:style w:type="character" w:customStyle="1" w:styleId="Heading8Char">
    <w:name w:val="Heading 8 Char"/>
    <w:basedOn w:val="DefaultParagraphFont"/>
    <w:link w:val="Heading8"/>
    <w:uiPriority w:val="9"/>
    <w:semiHidden/>
    <w:rsid w:val="00D81CBB"/>
    <w:rPr>
      <w:rFonts w:ascii="Times New Roman" w:eastAsiaTheme="majorEastAsia" w:hAnsi="Times New Roman" w:cs="Times New Roman"/>
      <w:sz w:val="24"/>
      <w:szCs w:val="20"/>
    </w:rPr>
  </w:style>
  <w:style w:type="character" w:customStyle="1" w:styleId="Heading9Char">
    <w:name w:val="Heading 9 Char"/>
    <w:basedOn w:val="DefaultParagraphFont"/>
    <w:link w:val="Heading9"/>
    <w:uiPriority w:val="9"/>
    <w:rsid w:val="00D81CBB"/>
    <w:rPr>
      <w:rFonts w:ascii="Times New Roman" w:eastAsiaTheme="majorEastAsia" w:hAnsi="Times New Roman" w:cs="Times New Roman"/>
      <w:iCs/>
      <w:sz w:val="24"/>
      <w:szCs w:val="20"/>
    </w:rPr>
  </w:style>
  <w:style w:type="paragraph" w:customStyle="1" w:styleId="IndentFirstLine">
    <w:name w:val="Indent First Line"/>
    <w:basedOn w:val="Normal"/>
    <w:next w:val="Normal"/>
    <w:uiPriority w:val="10"/>
    <w:qFormat/>
    <w:rsid w:val="00490A84"/>
    <w:pPr>
      <w:ind w:firstLine="720"/>
    </w:pPr>
  </w:style>
  <w:style w:type="paragraph" w:customStyle="1" w:styleId="IndentFirstLine1Inch">
    <w:name w:val="Indent First Line 1 Inch"/>
    <w:basedOn w:val="Normal"/>
    <w:next w:val="Normal"/>
    <w:uiPriority w:val="10"/>
    <w:qFormat/>
    <w:rsid w:val="00490A84"/>
    <w:pPr>
      <w:ind w:firstLine="1440"/>
    </w:pPr>
  </w:style>
  <w:style w:type="paragraph" w:styleId="ListParagraph">
    <w:name w:val="List Paragraph"/>
    <w:basedOn w:val="Normal"/>
    <w:uiPriority w:val="1"/>
    <w:qFormat/>
    <w:rsid w:val="00490A84"/>
    <w:pPr>
      <w:ind w:left="720"/>
    </w:pPr>
  </w:style>
  <w:style w:type="paragraph" w:customStyle="1" w:styleId="ListParagraph1inch">
    <w:name w:val="List Paragraph 1 inch"/>
    <w:basedOn w:val="Normal"/>
    <w:uiPriority w:val="9"/>
    <w:qFormat/>
    <w:rsid w:val="00490A84"/>
    <w:pPr>
      <w:ind w:left="1440"/>
    </w:pPr>
  </w:style>
  <w:style w:type="paragraph" w:styleId="NoSpacing">
    <w:name w:val="No Spacing"/>
    <w:uiPriority w:val="2"/>
    <w:qFormat/>
    <w:rsid w:val="00490A84"/>
    <w:pPr>
      <w:spacing w:after="0" w:line="240" w:lineRule="auto"/>
      <w:jc w:val="both"/>
    </w:pPr>
    <w:rPr>
      <w:rFonts w:ascii="Times New Roman" w:hAnsi="Times New Roman"/>
      <w:sz w:val="24"/>
    </w:rPr>
  </w:style>
  <w:style w:type="character" w:customStyle="1" w:styleId="StrongEmphasis">
    <w:name w:val="Strong Emphasis"/>
    <w:basedOn w:val="DefaultParagraphFont"/>
    <w:uiPriority w:val="13"/>
    <w:qFormat/>
    <w:rsid w:val="00490A84"/>
    <w:rPr>
      <w:b/>
      <w:i/>
      <w:u w:val="none"/>
    </w:rPr>
  </w:style>
  <w:style w:type="character" w:customStyle="1" w:styleId="StrongUnderline">
    <w:name w:val="Strong Underline"/>
    <w:basedOn w:val="DefaultParagraphFont"/>
    <w:uiPriority w:val="13"/>
    <w:qFormat/>
    <w:rsid w:val="00D81CBB"/>
    <w:rPr>
      <w:rFonts w:ascii="Times New Roman" w:hAnsi="Times New Roman"/>
      <w:b/>
      <w:sz w:val="24"/>
      <w:u w:val="single"/>
    </w:rPr>
  </w:style>
  <w:style w:type="paragraph" w:customStyle="1" w:styleId="TitleLCBold">
    <w:name w:val="Title LC Bold"/>
    <w:basedOn w:val="Normal"/>
    <w:next w:val="Normal"/>
    <w:uiPriority w:val="12"/>
    <w:qFormat/>
    <w:rsid w:val="00490A84"/>
    <w:pPr>
      <w:keepNext/>
      <w:jc w:val="left"/>
    </w:pPr>
    <w:rPr>
      <w:b/>
    </w:rPr>
  </w:style>
  <w:style w:type="paragraph" w:customStyle="1" w:styleId="TitleLCBoldCentered">
    <w:name w:val="Title LC Bold Centered"/>
    <w:basedOn w:val="Normal"/>
    <w:next w:val="Normal"/>
    <w:qFormat/>
    <w:rsid w:val="00490A84"/>
    <w:pPr>
      <w:keepNext/>
      <w:jc w:val="center"/>
    </w:pPr>
    <w:rPr>
      <w:rFonts w:eastAsia="Times New Roman" w:cs="Times New Roman"/>
      <w:b/>
      <w:szCs w:val="24"/>
    </w:rPr>
  </w:style>
  <w:style w:type="paragraph" w:customStyle="1" w:styleId="TitleLCBoldItalic">
    <w:name w:val="Title LC Bold Italic"/>
    <w:basedOn w:val="Normal"/>
    <w:next w:val="Normal"/>
    <w:uiPriority w:val="12"/>
    <w:qFormat/>
    <w:rsid w:val="00490A84"/>
    <w:pPr>
      <w:keepNext/>
      <w:jc w:val="left"/>
    </w:pPr>
    <w:rPr>
      <w:b/>
      <w:i/>
    </w:rPr>
  </w:style>
  <w:style w:type="paragraph" w:customStyle="1" w:styleId="TitleLCBoldUnderlined">
    <w:name w:val="Title LC Bold Underlined"/>
    <w:basedOn w:val="Normal"/>
    <w:next w:val="Normal"/>
    <w:uiPriority w:val="12"/>
    <w:qFormat/>
    <w:rsid w:val="00490A84"/>
    <w:pPr>
      <w:keepNext/>
      <w:jc w:val="left"/>
    </w:pPr>
    <w:rPr>
      <w:b/>
      <w:u w:val="single"/>
    </w:rPr>
  </w:style>
  <w:style w:type="paragraph" w:customStyle="1" w:styleId="TitleUC1">
    <w:name w:val="Title UC 1"/>
    <w:basedOn w:val="Normal"/>
    <w:next w:val="Normal"/>
    <w:uiPriority w:val="12"/>
    <w:qFormat/>
    <w:rsid w:val="00490A84"/>
    <w:pPr>
      <w:keepNext/>
      <w:jc w:val="center"/>
    </w:pPr>
    <w:rPr>
      <w:b/>
      <w:caps/>
    </w:rPr>
  </w:style>
  <w:style w:type="paragraph" w:customStyle="1" w:styleId="TitleUC2">
    <w:name w:val="Title UC 2"/>
    <w:basedOn w:val="Normal"/>
    <w:next w:val="Normal"/>
    <w:uiPriority w:val="12"/>
    <w:qFormat/>
    <w:rsid w:val="00490A84"/>
    <w:pPr>
      <w:keepNext/>
      <w:jc w:val="center"/>
    </w:pPr>
    <w:rPr>
      <w:b/>
      <w:caps/>
      <w:u w:val="single"/>
    </w:rPr>
  </w:style>
  <w:style w:type="character" w:styleId="IntenseEmphasis">
    <w:name w:val="Intense Emphasis"/>
    <w:basedOn w:val="DefaultParagraphFont"/>
    <w:uiPriority w:val="21"/>
    <w:qFormat/>
    <w:rsid w:val="00D81CBB"/>
    <w:rPr>
      <w:rFonts w:ascii="Times New Roman" w:hAnsi="Times New Roman"/>
      <w:i/>
      <w:iCs/>
      <w:color w:val="auto"/>
      <w:sz w:val="24"/>
    </w:rPr>
  </w:style>
  <w:style w:type="paragraph" w:styleId="IntenseQuote">
    <w:name w:val="Intense Quote"/>
    <w:basedOn w:val="Normal"/>
    <w:next w:val="Normal"/>
    <w:link w:val="IntenseQuoteChar"/>
    <w:uiPriority w:val="30"/>
    <w:qFormat/>
    <w:rsid w:val="00D81CBB"/>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D81CBB"/>
    <w:rPr>
      <w:rFonts w:ascii="Times New Roman" w:hAnsi="Times New Roman"/>
      <w:i/>
      <w:iCs/>
      <w:sz w:val="24"/>
    </w:rPr>
  </w:style>
  <w:style w:type="character" w:styleId="BookTitle">
    <w:name w:val="Book Title"/>
    <w:basedOn w:val="DefaultParagraphFont"/>
    <w:uiPriority w:val="33"/>
    <w:qFormat/>
    <w:rsid w:val="00D81CBB"/>
    <w:rPr>
      <w:rFonts w:ascii="Times New Roman" w:hAnsi="Times New Roman"/>
      <w:b/>
      <w:bCs/>
      <w:i/>
      <w:iCs/>
      <w:spacing w:val="5"/>
      <w:sz w:val="24"/>
    </w:rPr>
  </w:style>
  <w:style w:type="character" w:styleId="IntenseReference">
    <w:name w:val="Intense Reference"/>
    <w:basedOn w:val="DefaultParagraphFont"/>
    <w:uiPriority w:val="32"/>
    <w:qFormat/>
    <w:rsid w:val="00D81CBB"/>
    <w:rPr>
      <w:rFonts w:ascii="Times New Roman" w:hAnsi="Times New Roman"/>
      <w:b/>
      <w:bCs/>
      <w:smallCaps/>
      <w:color w:val="auto"/>
      <w:spacing w:val="5"/>
      <w:sz w:val="24"/>
    </w:rPr>
  </w:style>
  <w:style w:type="character" w:styleId="SubtleReference">
    <w:name w:val="Subtle Reference"/>
    <w:basedOn w:val="DefaultParagraphFont"/>
    <w:uiPriority w:val="31"/>
    <w:qFormat/>
    <w:rsid w:val="00D81CBB"/>
    <w:rPr>
      <w:rFonts w:ascii="Times New Roman" w:hAnsi="Times New Roman"/>
      <w:smallCaps/>
      <w:color w:val="auto"/>
      <w:sz w:val="24"/>
    </w:rPr>
  </w:style>
  <w:style w:type="character" w:styleId="Strong">
    <w:name w:val="Strong"/>
    <w:basedOn w:val="DefaultParagraphFont"/>
    <w:uiPriority w:val="22"/>
    <w:qFormat/>
    <w:rsid w:val="00D81CBB"/>
    <w:rPr>
      <w:rFonts w:ascii="Times New Roman" w:hAnsi="Times New Roman"/>
      <w:b/>
      <w:bCs/>
      <w:sz w:val="24"/>
    </w:rPr>
  </w:style>
  <w:style w:type="character" w:styleId="SubtleEmphasis">
    <w:name w:val="Subtle Emphasis"/>
    <w:basedOn w:val="DefaultParagraphFont"/>
    <w:uiPriority w:val="19"/>
    <w:qFormat/>
    <w:rsid w:val="00D81CBB"/>
    <w:rPr>
      <w:rFonts w:ascii="Times New Roman" w:hAnsi="Times New Roman"/>
      <w:i/>
      <w:iCs/>
      <w:color w:val="auto"/>
      <w:sz w:val="24"/>
    </w:rPr>
  </w:style>
  <w:style w:type="character" w:styleId="Emphasis">
    <w:name w:val="Emphasis"/>
    <w:basedOn w:val="DefaultParagraphFont"/>
    <w:uiPriority w:val="20"/>
    <w:qFormat/>
    <w:rsid w:val="00D81CBB"/>
    <w:rPr>
      <w:rFonts w:ascii="Times New Roman" w:hAnsi="Times New Roman"/>
      <w:i/>
      <w:iCs/>
      <w:sz w:val="24"/>
    </w:rPr>
  </w:style>
  <w:style w:type="paragraph" w:styleId="Subtitle">
    <w:name w:val="Subtitle"/>
    <w:basedOn w:val="Normal"/>
    <w:next w:val="Normal"/>
    <w:link w:val="SubtitleChar"/>
    <w:uiPriority w:val="11"/>
    <w:qFormat/>
    <w:rsid w:val="00D81CBB"/>
    <w:pPr>
      <w:numPr>
        <w:ilvl w:val="1"/>
      </w:numPr>
      <w:spacing w:after="160"/>
    </w:pPr>
    <w:rPr>
      <w:rFonts w:eastAsiaTheme="minorEastAsia"/>
      <w:spacing w:val="15"/>
    </w:rPr>
  </w:style>
  <w:style w:type="character" w:customStyle="1" w:styleId="SubtitleChar">
    <w:name w:val="Subtitle Char"/>
    <w:basedOn w:val="DefaultParagraphFont"/>
    <w:link w:val="Subtitle"/>
    <w:uiPriority w:val="11"/>
    <w:rsid w:val="00D81CBB"/>
    <w:rPr>
      <w:rFonts w:ascii="Times New Roman" w:eastAsiaTheme="minorEastAsia" w:hAnsi="Times New Roman"/>
      <w:spacing w:val="15"/>
      <w:sz w:val="24"/>
    </w:rPr>
  </w:style>
  <w:style w:type="paragraph" w:styleId="Title">
    <w:name w:val="Title"/>
    <w:basedOn w:val="Normal"/>
    <w:next w:val="Normal"/>
    <w:link w:val="TitleChar"/>
    <w:uiPriority w:val="10"/>
    <w:qFormat/>
    <w:rsid w:val="00D81CBB"/>
    <w:pPr>
      <w:spacing w:after="0"/>
      <w:contextualSpacing/>
    </w:pPr>
    <w:rPr>
      <w:rFonts w:eastAsiaTheme="majorEastAsia" w:cstheme="majorBidi"/>
      <w:szCs w:val="56"/>
    </w:rPr>
  </w:style>
  <w:style w:type="character" w:customStyle="1" w:styleId="TitleChar">
    <w:name w:val="Title Char"/>
    <w:basedOn w:val="DefaultParagraphFont"/>
    <w:link w:val="Title"/>
    <w:uiPriority w:val="10"/>
    <w:rsid w:val="00D81CBB"/>
    <w:rPr>
      <w:rFonts w:ascii="Times New Roman" w:eastAsiaTheme="majorEastAsia" w:hAnsi="Times New Roman" w:cstheme="majorBidi"/>
      <w:sz w:val="24"/>
      <w:szCs w:val="56"/>
    </w:rPr>
  </w:style>
  <w:style w:type="paragraph" w:styleId="TOC1">
    <w:name w:val="toc 1"/>
    <w:basedOn w:val="Normal"/>
    <w:next w:val="Normal"/>
    <w:uiPriority w:val="39"/>
    <w:unhideWhenUsed/>
    <w:rsid w:val="00D40949"/>
    <w:pPr>
      <w:spacing w:after="100"/>
    </w:pPr>
    <w:rPr>
      <w:rFonts w:ascii="Times New Roman Bold" w:hAnsi="Times New Roman Bold"/>
      <w:b/>
      <w:caps/>
    </w:rPr>
  </w:style>
  <w:style w:type="paragraph" w:styleId="TOC2">
    <w:name w:val="toc 2"/>
    <w:basedOn w:val="Normal"/>
    <w:next w:val="Normal"/>
    <w:autoRedefine/>
    <w:uiPriority w:val="39"/>
    <w:unhideWhenUsed/>
    <w:rsid w:val="009E1662"/>
    <w:pPr>
      <w:tabs>
        <w:tab w:val="left" w:pos="660"/>
        <w:tab w:val="right" w:leader="dot" w:pos="9350"/>
      </w:tabs>
      <w:spacing w:after="100"/>
      <w:ind w:left="240"/>
    </w:pPr>
    <w:rPr>
      <w:rFonts w:eastAsia="Times New Roman" w:cs="Times New Roman"/>
      <w:bCs/>
      <w:noProof/>
    </w:rPr>
  </w:style>
  <w:style w:type="character" w:styleId="Hyperlink">
    <w:name w:val="Hyperlink"/>
    <w:basedOn w:val="DefaultParagraphFont"/>
    <w:uiPriority w:val="99"/>
    <w:unhideWhenUsed/>
    <w:rsid w:val="00D40949"/>
    <w:rPr>
      <w:color w:val="0563C1" w:themeColor="hyperlink"/>
      <w:u w:val="single"/>
    </w:rPr>
  </w:style>
  <w:style w:type="character" w:styleId="CommentReference">
    <w:name w:val="annotation reference"/>
    <w:basedOn w:val="DefaultParagraphFont"/>
    <w:uiPriority w:val="99"/>
    <w:semiHidden/>
    <w:unhideWhenUsed/>
    <w:rsid w:val="00522E6B"/>
    <w:rPr>
      <w:sz w:val="16"/>
      <w:szCs w:val="16"/>
    </w:rPr>
  </w:style>
  <w:style w:type="paragraph" w:styleId="CommentText">
    <w:name w:val="annotation text"/>
    <w:basedOn w:val="Normal"/>
    <w:link w:val="CommentTextChar"/>
    <w:uiPriority w:val="99"/>
    <w:unhideWhenUsed/>
    <w:rsid w:val="00522E6B"/>
    <w:rPr>
      <w:sz w:val="20"/>
      <w:szCs w:val="20"/>
    </w:rPr>
  </w:style>
  <w:style w:type="character" w:customStyle="1" w:styleId="CommentTextChar">
    <w:name w:val="Comment Text Char"/>
    <w:basedOn w:val="DefaultParagraphFont"/>
    <w:link w:val="CommentText"/>
    <w:uiPriority w:val="99"/>
    <w:rsid w:val="00522E6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22E6B"/>
    <w:rPr>
      <w:b/>
      <w:bCs/>
    </w:rPr>
  </w:style>
  <w:style w:type="character" w:customStyle="1" w:styleId="CommentSubjectChar">
    <w:name w:val="Comment Subject Char"/>
    <w:basedOn w:val="CommentTextChar"/>
    <w:link w:val="CommentSubject"/>
    <w:uiPriority w:val="99"/>
    <w:semiHidden/>
    <w:rsid w:val="00522E6B"/>
    <w:rPr>
      <w:rFonts w:ascii="Times New Roman" w:hAnsi="Times New Roman"/>
      <w:b/>
      <w:bCs/>
      <w:sz w:val="20"/>
      <w:szCs w:val="20"/>
    </w:rPr>
  </w:style>
  <w:style w:type="paragraph" w:styleId="BalloonText">
    <w:name w:val="Balloon Text"/>
    <w:basedOn w:val="Normal"/>
    <w:link w:val="BalloonTextChar"/>
    <w:uiPriority w:val="99"/>
    <w:semiHidden/>
    <w:unhideWhenUsed/>
    <w:rsid w:val="00522E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E6B"/>
    <w:rPr>
      <w:rFonts w:ascii="Segoe UI" w:hAnsi="Segoe UI" w:cs="Segoe UI"/>
      <w:sz w:val="18"/>
      <w:szCs w:val="18"/>
    </w:rPr>
  </w:style>
  <w:style w:type="paragraph" w:customStyle="1" w:styleId="Titre11">
    <w:name w:val="Titre 11"/>
    <w:basedOn w:val="Normal"/>
    <w:rsid w:val="002D38E1"/>
    <w:pPr>
      <w:spacing w:after="0"/>
      <w:jc w:val="left"/>
    </w:pPr>
    <w:rPr>
      <w:rFonts w:ascii="Calibri" w:hAnsi="Calibri" w:cs="Calibri"/>
      <w:sz w:val="22"/>
    </w:rPr>
  </w:style>
  <w:style w:type="paragraph" w:customStyle="1" w:styleId="Titre21">
    <w:name w:val="Titre 21"/>
    <w:basedOn w:val="Normal"/>
    <w:rsid w:val="002D38E1"/>
    <w:pPr>
      <w:tabs>
        <w:tab w:val="num" w:pos="720"/>
      </w:tabs>
      <w:spacing w:after="0"/>
      <w:jc w:val="left"/>
    </w:pPr>
    <w:rPr>
      <w:rFonts w:ascii="Calibri" w:hAnsi="Calibri" w:cs="Calibri"/>
      <w:sz w:val="22"/>
    </w:rPr>
  </w:style>
  <w:style w:type="paragraph" w:customStyle="1" w:styleId="Titre31">
    <w:name w:val="Titre 31"/>
    <w:basedOn w:val="Normal"/>
    <w:rsid w:val="002D38E1"/>
    <w:pPr>
      <w:tabs>
        <w:tab w:val="num" w:pos="720"/>
      </w:tabs>
      <w:spacing w:after="0"/>
      <w:jc w:val="left"/>
    </w:pPr>
    <w:rPr>
      <w:rFonts w:ascii="Calibri" w:hAnsi="Calibri" w:cs="Calibri"/>
      <w:sz w:val="22"/>
    </w:rPr>
  </w:style>
  <w:style w:type="paragraph" w:customStyle="1" w:styleId="Titre41">
    <w:name w:val="Titre 41"/>
    <w:basedOn w:val="Normal"/>
    <w:rsid w:val="002D38E1"/>
    <w:pPr>
      <w:tabs>
        <w:tab w:val="num" w:pos="1440"/>
      </w:tabs>
      <w:spacing w:after="0"/>
      <w:jc w:val="left"/>
    </w:pPr>
    <w:rPr>
      <w:rFonts w:ascii="Calibri" w:hAnsi="Calibri" w:cs="Calibri"/>
      <w:sz w:val="22"/>
    </w:rPr>
  </w:style>
  <w:style w:type="paragraph" w:customStyle="1" w:styleId="Titre51">
    <w:name w:val="Titre 51"/>
    <w:basedOn w:val="Normal"/>
    <w:rsid w:val="002D38E1"/>
    <w:pPr>
      <w:tabs>
        <w:tab w:val="num" w:pos="2160"/>
      </w:tabs>
      <w:spacing w:after="0"/>
      <w:jc w:val="left"/>
    </w:pPr>
    <w:rPr>
      <w:rFonts w:ascii="Calibri" w:hAnsi="Calibri" w:cs="Calibri"/>
      <w:sz w:val="22"/>
    </w:rPr>
  </w:style>
  <w:style w:type="paragraph" w:customStyle="1" w:styleId="Titre61">
    <w:name w:val="Titre 61"/>
    <w:basedOn w:val="Normal"/>
    <w:rsid w:val="002D38E1"/>
    <w:pPr>
      <w:tabs>
        <w:tab w:val="num" w:pos="4320"/>
      </w:tabs>
      <w:spacing w:after="0"/>
      <w:jc w:val="left"/>
    </w:pPr>
    <w:rPr>
      <w:rFonts w:ascii="Calibri" w:hAnsi="Calibri" w:cs="Calibri"/>
      <w:sz w:val="22"/>
    </w:rPr>
  </w:style>
  <w:style w:type="paragraph" w:customStyle="1" w:styleId="Titre71">
    <w:name w:val="Titre 71"/>
    <w:basedOn w:val="Normal"/>
    <w:rsid w:val="002D38E1"/>
    <w:pPr>
      <w:tabs>
        <w:tab w:val="num" w:pos="5040"/>
      </w:tabs>
      <w:spacing w:after="0"/>
      <w:jc w:val="left"/>
    </w:pPr>
    <w:rPr>
      <w:rFonts w:ascii="Calibri" w:hAnsi="Calibri" w:cs="Calibri"/>
      <w:sz w:val="22"/>
    </w:rPr>
  </w:style>
  <w:style w:type="paragraph" w:customStyle="1" w:styleId="Titre81">
    <w:name w:val="Titre 81"/>
    <w:basedOn w:val="Normal"/>
    <w:rsid w:val="002D38E1"/>
    <w:pPr>
      <w:tabs>
        <w:tab w:val="num" w:pos="5760"/>
      </w:tabs>
      <w:spacing w:after="0"/>
      <w:jc w:val="left"/>
    </w:pPr>
    <w:rPr>
      <w:rFonts w:ascii="Calibri" w:hAnsi="Calibri" w:cs="Calibri"/>
      <w:sz w:val="22"/>
    </w:rPr>
  </w:style>
  <w:style w:type="paragraph" w:customStyle="1" w:styleId="Titre91">
    <w:name w:val="Titre 91"/>
    <w:basedOn w:val="Normal"/>
    <w:rsid w:val="002D38E1"/>
    <w:pPr>
      <w:tabs>
        <w:tab w:val="num" w:pos="6480"/>
      </w:tabs>
      <w:spacing w:after="0"/>
      <w:jc w:val="left"/>
    </w:pPr>
    <w:rPr>
      <w:rFonts w:ascii="Calibri" w:hAnsi="Calibri" w:cs="Calibri"/>
      <w:sz w:val="22"/>
    </w:rPr>
  </w:style>
  <w:style w:type="table" w:styleId="TableGrid">
    <w:name w:val="Table Grid"/>
    <w:basedOn w:val="TableNormal"/>
    <w:uiPriority w:val="59"/>
    <w:rsid w:val="006E4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Heading1">
    <w:name w:val="S2.Heading 1"/>
    <w:basedOn w:val="Normal"/>
    <w:rsid w:val="004D0660"/>
    <w:pPr>
      <w:keepNext/>
      <w:keepLines/>
      <w:numPr>
        <w:numId w:val="18"/>
      </w:numPr>
      <w:outlineLvl w:val="0"/>
    </w:pPr>
    <w:rPr>
      <w:rFonts w:ascii="Calibri" w:eastAsia="Times New Roman" w:hAnsi="Calibri" w:cs="Calibri"/>
      <w:b/>
      <w:sz w:val="22"/>
      <w:szCs w:val="24"/>
      <w:lang w:val="en-US"/>
    </w:rPr>
  </w:style>
  <w:style w:type="paragraph" w:customStyle="1" w:styleId="S2Heading2">
    <w:name w:val="S2.Heading 2"/>
    <w:basedOn w:val="Normal"/>
    <w:rsid w:val="004D0660"/>
    <w:pPr>
      <w:numPr>
        <w:ilvl w:val="1"/>
        <w:numId w:val="18"/>
      </w:numPr>
      <w:outlineLvl w:val="1"/>
    </w:pPr>
    <w:rPr>
      <w:rFonts w:ascii="Calibri" w:eastAsia="Times New Roman" w:hAnsi="Calibri" w:cs="Calibri"/>
      <w:sz w:val="22"/>
      <w:szCs w:val="24"/>
      <w:lang w:val="en-US"/>
    </w:rPr>
  </w:style>
  <w:style w:type="paragraph" w:customStyle="1" w:styleId="S2Heading3">
    <w:name w:val="S2.Heading 3"/>
    <w:basedOn w:val="Normal"/>
    <w:link w:val="S2Heading3Char"/>
    <w:rsid w:val="004D0660"/>
    <w:pPr>
      <w:numPr>
        <w:ilvl w:val="2"/>
        <w:numId w:val="18"/>
      </w:numPr>
      <w:outlineLvl w:val="2"/>
    </w:pPr>
    <w:rPr>
      <w:rFonts w:ascii="Calibri" w:eastAsia="Times New Roman" w:hAnsi="Calibri" w:cs="Calibri"/>
      <w:sz w:val="22"/>
      <w:szCs w:val="24"/>
      <w:lang w:val="en-US"/>
    </w:rPr>
  </w:style>
  <w:style w:type="character" w:customStyle="1" w:styleId="S2Heading3Char">
    <w:name w:val="S2.Heading 3 Char"/>
    <w:link w:val="S2Heading3"/>
    <w:rsid w:val="004D0660"/>
    <w:rPr>
      <w:rFonts w:ascii="Calibri" w:eastAsia="Times New Roman" w:hAnsi="Calibri" w:cs="Calibri"/>
      <w:szCs w:val="24"/>
      <w:lang w:val="en-US"/>
    </w:rPr>
  </w:style>
  <w:style w:type="paragraph" w:customStyle="1" w:styleId="S2Heading4">
    <w:name w:val="S2.Heading 4"/>
    <w:basedOn w:val="Normal"/>
    <w:rsid w:val="004D0660"/>
    <w:pPr>
      <w:numPr>
        <w:ilvl w:val="3"/>
        <w:numId w:val="18"/>
      </w:numPr>
      <w:outlineLvl w:val="3"/>
    </w:pPr>
    <w:rPr>
      <w:rFonts w:ascii="Calibri" w:eastAsia="Times New Roman" w:hAnsi="Calibri" w:cs="Calibri"/>
      <w:sz w:val="22"/>
      <w:szCs w:val="24"/>
      <w:lang w:val="en-US"/>
    </w:rPr>
  </w:style>
  <w:style w:type="paragraph" w:customStyle="1" w:styleId="S2Heading5">
    <w:name w:val="S2.Heading 5"/>
    <w:basedOn w:val="Normal"/>
    <w:rsid w:val="004D0660"/>
    <w:pPr>
      <w:numPr>
        <w:ilvl w:val="4"/>
        <w:numId w:val="18"/>
      </w:numPr>
      <w:outlineLvl w:val="4"/>
    </w:pPr>
    <w:rPr>
      <w:rFonts w:ascii="Calibri" w:eastAsia="Times New Roman" w:hAnsi="Calibri" w:cs="Calibri"/>
      <w:sz w:val="22"/>
      <w:szCs w:val="24"/>
      <w:lang w:val="en-US"/>
    </w:rPr>
  </w:style>
  <w:style w:type="paragraph" w:customStyle="1" w:styleId="S2Heading6">
    <w:name w:val="S2.Heading 6"/>
    <w:basedOn w:val="Normal"/>
    <w:rsid w:val="004D0660"/>
    <w:pPr>
      <w:numPr>
        <w:ilvl w:val="5"/>
        <w:numId w:val="18"/>
      </w:numPr>
      <w:outlineLvl w:val="5"/>
    </w:pPr>
    <w:rPr>
      <w:rFonts w:ascii="Calibri" w:eastAsia="Times New Roman" w:hAnsi="Calibri" w:cs="Calibri"/>
      <w:sz w:val="22"/>
      <w:szCs w:val="24"/>
      <w:lang w:val="en-US"/>
    </w:rPr>
  </w:style>
  <w:style w:type="paragraph" w:customStyle="1" w:styleId="S2Heading7">
    <w:name w:val="S2.Heading 7"/>
    <w:basedOn w:val="Normal"/>
    <w:rsid w:val="004D0660"/>
    <w:pPr>
      <w:numPr>
        <w:ilvl w:val="6"/>
        <w:numId w:val="18"/>
      </w:numPr>
      <w:outlineLvl w:val="6"/>
    </w:pPr>
    <w:rPr>
      <w:rFonts w:ascii="Calibri" w:eastAsia="Times New Roman" w:hAnsi="Calibri" w:cs="Calibri"/>
      <w:sz w:val="22"/>
      <w:szCs w:val="24"/>
      <w:lang w:val="en-US"/>
    </w:rPr>
  </w:style>
  <w:style w:type="paragraph" w:customStyle="1" w:styleId="S2Heading8">
    <w:name w:val="S2.Heading 8"/>
    <w:basedOn w:val="Normal"/>
    <w:rsid w:val="004D0660"/>
    <w:pPr>
      <w:numPr>
        <w:ilvl w:val="7"/>
        <w:numId w:val="18"/>
      </w:numPr>
      <w:outlineLvl w:val="7"/>
    </w:pPr>
    <w:rPr>
      <w:rFonts w:ascii="Calibri" w:eastAsia="Times New Roman" w:hAnsi="Calibri" w:cs="Calibri"/>
      <w:sz w:val="22"/>
      <w:szCs w:val="24"/>
      <w:lang w:val="en-US"/>
    </w:rPr>
  </w:style>
  <w:style w:type="paragraph" w:customStyle="1" w:styleId="S2Heading9">
    <w:name w:val="S2.Heading 9"/>
    <w:basedOn w:val="Normal"/>
    <w:rsid w:val="004D0660"/>
    <w:pPr>
      <w:numPr>
        <w:ilvl w:val="8"/>
        <w:numId w:val="18"/>
      </w:numPr>
      <w:outlineLvl w:val="8"/>
    </w:pPr>
    <w:rPr>
      <w:rFonts w:ascii="Calibri" w:eastAsia="Times New Roman" w:hAnsi="Calibri" w:cs="Calibri"/>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50119">
      <w:bodyDiv w:val="1"/>
      <w:marLeft w:val="0"/>
      <w:marRight w:val="0"/>
      <w:marTop w:val="0"/>
      <w:marBottom w:val="0"/>
      <w:divBdr>
        <w:top w:val="none" w:sz="0" w:space="0" w:color="auto"/>
        <w:left w:val="none" w:sz="0" w:space="0" w:color="auto"/>
        <w:bottom w:val="none" w:sz="0" w:space="0" w:color="auto"/>
        <w:right w:val="none" w:sz="0" w:space="0" w:color="auto"/>
      </w:divBdr>
    </w:div>
    <w:div w:id="369653090">
      <w:bodyDiv w:val="1"/>
      <w:marLeft w:val="0"/>
      <w:marRight w:val="0"/>
      <w:marTop w:val="0"/>
      <w:marBottom w:val="0"/>
      <w:divBdr>
        <w:top w:val="none" w:sz="0" w:space="0" w:color="auto"/>
        <w:left w:val="none" w:sz="0" w:space="0" w:color="auto"/>
        <w:bottom w:val="none" w:sz="0" w:space="0" w:color="auto"/>
        <w:right w:val="none" w:sz="0" w:space="0" w:color="auto"/>
      </w:divBdr>
    </w:div>
    <w:div w:id="663780933">
      <w:bodyDiv w:val="1"/>
      <w:marLeft w:val="0"/>
      <w:marRight w:val="0"/>
      <w:marTop w:val="0"/>
      <w:marBottom w:val="0"/>
      <w:divBdr>
        <w:top w:val="none" w:sz="0" w:space="0" w:color="auto"/>
        <w:left w:val="none" w:sz="0" w:space="0" w:color="auto"/>
        <w:bottom w:val="none" w:sz="0" w:space="0" w:color="auto"/>
        <w:right w:val="none" w:sz="0" w:space="0" w:color="auto"/>
      </w:divBdr>
    </w:div>
    <w:div w:id="1091390575">
      <w:bodyDiv w:val="1"/>
      <w:marLeft w:val="0"/>
      <w:marRight w:val="0"/>
      <w:marTop w:val="0"/>
      <w:marBottom w:val="0"/>
      <w:divBdr>
        <w:top w:val="none" w:sz="0" w:space="0" w:color="auto"/>
        <w:left w:val="none" w:sz="0" w:space="0" w:color="auto"/>
        <w:bottom w:val="none" w:sz="0" w:space="0" w:color="auto"/>
        <w:right w:val="none" w:sz="0" w:space="0" w:color="auto"/>
      </w:divBdr>
    </w:div>
    <w:div w:id="1437403525">
      <w:bodyDiv w:val="1"/>
      <w:marLeft w:val="0"/>
      <w:marRight w:val="0"/>
      <w:marTop w:val="0"/>
      <w:marBottom w:val="0"/>
      <w:divBdr>
        <w:top w:val="none" w:sz="0" w:space="0" w:color="auto"/>
        <w:left w:val="none" w:sz="0" w:space="0" w:color="auto"/>
        <w:bottom w:val="none" w:sz="0" w:space="0" w:color="auto"/>
        <w:right w:val="none" w:sz="0" w:space="0" w:color="auto"/>
      </w:divBdr>
    </w:div>
    <w:div w:id="1447653320">
      <w:bodyDiv w:val="1"/>
      <w:marLeft w:val="0"/>
      <w:marRight w:val="0"/>
      <w:marTop w:val="0"/>
      <w:marBottom w:val="0"/>
      <w:divBdr>
        <w:top w:val="none" w:sz="0" w:space="0" w:color="auto"/>
        <w:left w:val="none" w:sz="0" w:space="0" w:color="auto"/>
        <w:bottom w:val="none" w:sz="0" w:space="0" w:color="auto"/>
        <w:right w:val="none" w:sz="0" w:space="0" w:color="auto"/>
      </w:divBdr>
    </w:div>
    <w:div w:id="1596278450">
      <w:bodyDiv w:val="1"/>
      <w:marLeft w:val="0"/>
      <w:marRight w:val="0"/>
      <w:marTop w:val="0"/>
      <w:marBottom w:val="0"/>
      <w:divBdr>
        <w:top w:val="none" w:sz="0" w:space="0" w:color="auto"/>
        <w:left w:val="none" w:sz="0" w:space="0" w:color="auto"/>
        <w:bottom w:val="none" w:sz="0" w:space="0" w:color="auto"/>
        <w:right w:val="none" w:sz="0" w:space="0" w:color="auto"/>
      </w:divBdr>
    </w:div>
    <w:div w:id="1750611613">
      <w:bodyDiv w:val="1"/>
      <w:marLeft w:val="0"/>
      <w:marRight w:val="0"/>
      <w:marTop w:val="0"/>
      <w:marBottom w:val="0"/>
      <w:divBdr>
        <w:top w:val="none" w:sz="0" w:space="0" w:color="auto"/>
        <w:left w:val="none" w:sz="0" w:space="0" w:color="auto"/>
        <w:bottom w:val="none" w:sz="0" w:space="0" w:color="auto"/>
        <w:right w:val="none" w:sz="0" w:space="0" w:color="auto"/>
      </w:divBdr>
      <w:divsChild>
        <w:div w:id="2118020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044495">
              <w:marLeft w:val="0"/>
              <w:marRight w:val="0"/>
              <w:marTop w:val="0"/>
              <w:marBottom w:val="0"/>
              <w:divBdr>
                <w:top w:val="none" w:sz="0" w:space="0" w:color="auto"/>
                <w:left w:val="none" w:sz="0" w:space="0" w:color="auto"/>
                <w:bottom w:val="none" w:sz="0" w:space="0" w:color="auto"/>
                <w:right w:val="none" w:sz="0" w:space="0" w:color="auto"/>
              </w:divBdr>
              <w:divsChild>
                <w:div w:id="9702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57158">
      <w:bodyDiv w:val="1"/>
      <w:marLeft w:val="0"/>
      <w:marRight w:val="0"/>
      <w:marTop w:val="0"/>
      <w:marBottom w:val="0"/>
      <w:divBdr>
        <w:top w:val="none" w:sz="0" w:space="0" w:color="auto"/>
        <w:left w:val="none" w:sz="0" w:space="0" w:color="auto"/>
        <w:bottom w:val="none" w:sz="0" w:space="0" w:color="auto"/>
        <w:right w:val="none" w:sz="0" w:space="0" w:color="auto"/>
      </w:divBdr>
    </w:div>
    <w:div w:id="202061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5209</Words>
  <Characters>29692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Bella Pamajewon</cp:lastModifiedBy>
  <cp:revision>3</cp:revision>
  <cp:lastPrinted>1900-01-01T05:00:00Z</cp:lastPrinted>
  <dcterms:created xsi:type="dcterms:W3CDTF">2021-11-09T14:28:00Z</dcterms:created>
  <dcterms:modified xsi:type="dcterms:W3CDTF">2021-11-09T14:28:00Z</dcterms:modified>
</cp:coreProperties>
</file>